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8F" w:rsidRPr="002C138F" w:rsidRDefault="002C138F" w:rsidP="00432F7C">
      <w:pPr>
        <w:spacing w:line="204" w:lineRule="auto"/>
        <w:rPr>
          <w:b/>
          <w:szCs w:val="24"/>
        </w:rPr>
      </w:pPr>
      <w:r>
        <w:rPr>
          <w:b/>
          <w:szCs w:val="24"/>
        </w:rPr>
        <w:t>MOT</w:t>
      </w:r>
    </w:p>
    <w:p w:rsidR="00D011C4" w:rsidRPr="00432F7C" w:rsidRDefault="00D011C4" w:rsidP="00432F7C">
      <w:pPr>
        <w:spacing w:line="204" w:lineRule="auto"/>
        <w:rPr>
          <w:szCs w:val="24"/>
        </w:rPr>
      </w:pPr>
    </w:p>
    <w:p w:rsidR="00432F7C" w:rsidRDefault="00432F7C" w:rsidP="00432F7C">
      <w:pPr>
        <w:spacing w:line="204" w:lineRule="auto"/>
        <w:jc w:val="center"/>
        <w:rPr>
          <w:szCs w:val="24"/>
        </w:rPr>
      </w:pPr>
    </w:p>
    <w:p w:rsidR="00D011C4" w:rsidRPr="00432F7C" w:rsidRDefault="00D011C4" w:rsidP="00432F7C">
      <w:pPr>
        <w:spacing w:line="204" w:lineRule="auto"/>
        <w:jc w:val="center"/>
        <w:rPr>
          <w:szCs w:val="24"/>
        </w:rPr>
      </w:pPr>
      <w:r w:rsidRPr="00432F7C">
        <w:rPr>
          <w:szCs w:val="24"/>
        </w:rPr>
        <w:t xml:space="preserve">EIGHTH JUDICIAL DISTRICT </w:t>
      </w:r>
      <w:r w:rsidR="00A570A4">
        <w:rPr>
          <w:szCs w:val="24"/>
        </w:rPr>
        <w:t>COURT</w:t>
      </w:r>
    </w:p>
    <w:p w:rsidR="00D011C4" w:rsidRPr="00432F7C" w:rsidRDefault="00D011C4" w:rsidP="00432F7C">
      <w:pPr>
        <w:spacing w:line="204" w:lineRule="auto"/>
        <w:jc w:val="center"/>
        <w:rPr>
          <w:szCs w:val="24"/>
        </w:rPr>
      </w:pPr>
      <w:r w:rsidRPr="00432F7C">
        <w:rPr>
          <w:szCs w:val="24"/>
        </w:rPr>
        <w:t>FAMILY DIVISION – JUVENILE</w:t>
      </w:r>
    </w:p>
    <w:p w:rsidR="00D011C4" w:rsidRPr="00432F7C" w:rsidRDefault="00D011C4" w:rsidP="00432F7C">
      <w:pPr>
        <w:spacing w:line="204" w:lineRule="auto"/>
        <w:jc w:val="center"/>
        <w:rPr>
          <w:szCs w:val="24"/>
        </w:rPr>
      </w:pPr>
      <w:smartTag w:uri="urn:schemas-microsoft-com:office:smarttags" w:element="place">
        <w:smartTag w:uri="urn:schemas-microsoft-com:office:smarttags" w:element="City">
          <w:r w:rsidRPr="00432F7C">
            <w:rPr>
              <w:szCs w:val="24"/>
            </w:rPr>
            <w:t>CLARK COUNTY</w:t>
          </w:r>
        </w:smartTag>
        <w:r w:rsidRPr="00432F7C">
          <w:rPr>
            <w:szCs w:val="24"/>
          </w:rPr>
          <w:t xml:space="preserve">, </w:t>
        </w:r>
        <w:smartTag w:uri="urn:schemas-microsoft-com:office:smarttags" w:element="State">
          <w:r w:rsidRPr="00432F7C">
            <w:rPr>
              <w:szCs w:val="24"/>
            </w:rPr>
            <w:t>NEVADA</w:t>
          </w:r>
        </w:smartTag>
      </w:smartTag>
    </w:p>
    <w:p w:rsidR="00D011C4" w:rsidRPr="00432F7C" w:rsidRDefault="00D011C4" w:rsidP="00432F7C">
      <w:pPr>
        <w:spacing w:line="204" w:lineRule="auto"/>
        <w:jc w:val="center"/>
        <w:rPr>
          <w:szCs w:val="24"/>
        </w:rPr>
      </w:pPr>
    </w:p>
    <w:p w:rsidR="00D011C4" w:rsidRPr="00432F7C" w:rsidRDefault="00D011C4" w:rsidP="00432F7C">
      <w:pPr>
        <w:spacing w:line="204" w:lineRule="auto"/>
        <w:rPr>
          <w:szCs w:val="24"/>
        </w:rPr>
      </w:pPr>
    </w:p>
    <w:p w:rsidR="00432F7C" w:rsidRDefault="00432F7C" w:rsidP="00432F7C">
      <w:pPr>
        <w:spacing w:line="204" w:lineRule="auto"/>
        <w:rPr>
          <w:szCs w:val="24"/>
        </w:rPr>
      </w:pPr>
    </w:p>
    <w:p w:rsidR="00D011C4" w:rsidRPr="00432F7C" w:rsidRDefault="00D011C4" w:rsidP="00432F7C">
      <w:pPr>
        <w:spacing w:line="204" w:lineRule="auto"/>
        <w:rPr>
          <w:szCs w:val="24"/>
        </w:rPr>
      </w:pPr>
      <w:r w:rsidRPr="00432F7C">
        <w:rPr>
          <w:szCs w:val="24"/>
        </w:rPr>
        <w:t>In the Matter of</w:t>
      </w:r>
      <w:r w:rsidR="00F455DC">
        <w:rPr>
          <w:szCs w:val="24"/>
        </w:rPr>
        <w:t>:</w:t>
      </w:r>
      <w:r w:rsidR="006B1A7D">
        <w:rPr>
          <w:szCs w:val="24"/>
        </w:rPr>
        <w:tab/>
      </w:r>
      <w:r w:rsidR="006B1A7D">
        <w:rPr>
          <w:szCs w:val="24"/>
        </w:rPr>
        <w:tab/>
      </w:r>
      <w:r w:rsidR="006B1A7D">
        <w:rPr>
          <w:szCs w:val="24"/>
        </w:rPr>
        <w:tab/>
      </w:r>
      <w:r w:rsidR="00F455DC">
        <w:rPr>
          <w:szCs w:val="24"/>
        </w:rPr>
        <w:tab/>
        <w:t>)</w:t>
      </w:r>
      <w:r w:rsidR="00F455DC">
        <w:rPr>
          <w:szCs w:val="24"/>
        </w:rPr>
        <w:tab/>
        <w:t>Case No.:</w:t>
      </w:r>
      <w:r w:rsidR="00F455DC">
        <w:rPr>
          <w:szCs w:val="24"/>
        </w:rPr>
        <w:tab/>
      </w:r>
    </w:p>
    <w:p w:rsidR="001142BD" w:rsidRPr="00432F7C" w:rsidRDefault="001142BD" w:rsidP="00432F7C">
      <w:pPr>
        <w:spacing w:line="204" w:lineRule="auto"/>
        <w:rPr>
          <w:szCs w:val="24"/>
        </w:rPr>
      </w:pPr>
      <w:r w:rsidRPr="00432F7C">
        <w:rPr>
          <w:szCs w:val="24"/>
        </w:rPr>
        <w:tab/>
      </w:r>
      <w:r w:rsidRPr="00432F7C">
        <w:rPr>
          <w:szCs w:val="24"/>
        </w:rPr>
        <w:tab/>
      </w:r>
      <w:r w:rsidRPr="00432F7C">
        <w:rPr>
          <w:szCs w:val="24"/>
        </w:rPr>
        <w:tab/>
      </w:r>
      <w:r w:rsidRPr="00432F7C">
        <w:rPr>
          <w:szCs w:val="24"/>
        </w:rPr>
        <w:tab/>
      </w:r>
      <w:r w:rsidRPr="00432F7C">
        <w:rPr>
          <w:szCs w:val="24"/>
        </w:rPr>
        <w:tab/>
      </w:r>
      <w:r w:rsidRPr="00432F7C">
        <w:rPr>
          <w:szCs w:val="24"/>
        </w:rPr>
        <w:tab/>
        <w:t>)</w:t>
      </w:r>
      <w:r w:rsidRPr="00432F7C">
        <w:rPr>
          <w:szCs w:val="24"/>
        </w:rPr>
        <w:tab/>
        <w:t>Dept. No.:</w:t>
      </w:r>
      <w:r w:rsidRPr="00432F7C">
        <w:rPr>
          <w:szCs w:val="24"/>
        </w:rPr>
        <w:tab/>
      </w:r>
    </w:p>
    <w:p w:rsidR="00F455DC" w:rsidRPr="00F455DC" w:rsidRDefault="00852742" w:rsidP="00432F7C">
      <w:pPr>
        <w:spacing w:line="204" w:lineRule="auto"/>
        <w:rPr>
          <w:szCs w:val="24"/>
        </w:rPr>
      </w:pPr>
      <w:r>
        <w:rPr>
          <w:b/>
          <w:szCs w:val="24"/>
        </w:rPr>
        <w:t>_____________</w:t>
      </w:r>
      <w:r w:rsidR="001142BD" w:rsidRPr="00432F7C">
        <w:rPr>
          <w:b/>
          <w:szCs w:val="24"/>
        </w:rPr>
        <w:t>,</w:t>
      </w:r>
      <w:r w:rsidR="008B369A">
        <w:rPr>
          <w:b/>
          <w:szCs w:val="24"/>
        </w:rPr>
        <w:tab/>
      </w:r>
      <w:r w:rsidR="00F455DC">
        <w:rPr>
          <w:b/>
          <w:szCs w:val="24"/>
        </w:rPr>
        <w:tab/>
      </w:r>
      <w:r w:rsidR="00F455DC">
        <w:rPr>
          <w:b/>
          <w:szCs w:val="24"/>
        </w:rPr>
        <w:tab/>
      </w:r>
      <w:r w:rsidR="00F455DC">
        <w:rPr>
          <w:b/>
          <w:szCs w:val="24"/>
        </w:rPr>
        <w:tab/>
      </w:r>
      <w:r w:rsidR="00F455DC">
        <w:rPr>
          <w:szCs w:val="24"/>
        </w:rPr>
        <w:t>)</w:t>
      </w:r>
      <w:r w:rsidR="00C8187A">
        <w:rPr>
          <w:szCs w:val="24"/>
        </w:rPr>
        <w:tab/>
        <w:t xml:space="preserve">Courtroom: </w:t>
      </w:r>
      <w:r w:rsidR="00C8187A">
        <w:rPr>
          <w:szCs w:val="24"/>
        </w:rPr>
        <w:tab/>
      </w:r>
    </w:p>
    <w:p w:rsidR="00F455DC" w:rsidRDefault="00F455DC" w:rsidP="00432F7C">
      <w:pPr>
        <w:spacing w:line="204" w:lineRule="auto"/>
        <w:rPr>
          <w:szCs w:val="24"/>
        </w:rPr>
      </w:pPr>
      <w:r>
        <w:rPr>
          <w:szCs w:val="24"/>
        </w:rPr>
        <w:t xml:space="preserve">DOB: </w:t>
      </w:r>
      <w:r>
        <w:rPr>
          <w:szCs w:val="24"/>
        </w:rPr>
        <w:tab/>
      </w:r>
      <w:r>
        <w:rPr>
          <w:szCs w:val="24"/>
        </w:rPr>
        <w:tab/>
      </w:r>
      <w:r>
        <w:rPr>
          <w:szCs w:val="24"/>
        </w:rPr>
        <w:tab/>
      </w:r>
      <w:r>
        <w:rPr>
          <w:szCs w:val="24"/>
        </w:rPr>
        <w:tab/>
      </w:r>
      <w:r>
        <w:rPr>
          <w:szCs w:val="24"/>
        </w:rPr>
        <w:tab/>
      </w:r>
      <w:r w:rsidR="00736047">
        <w:rPr>
          <w:szCs w:val="24"/>
        </w:rPr>
        <w:tab/>
      </w:r>
      <w:r>
        <w:rPr>
          <w:szCs w:val="24"/>
        </w:rPr>
        <w:t>)</w:t>
      </w:r>
    </w:p>
    <w:p w:rsidR="008B369A" w:rsidRDefault="008B369A" w:rsidP="00432F7C">
      <w:pPr>
        <w:spacing w:line="204" w:lineRule="auto"/>
        <w:rPr>
          <w:szCs w:val="24"/>
        </w:rPr>
      </w:pPr>
      <w:r>
        <w:rPr>
          <w:szCs w:val="24"/>
        </w:rPr>
        <w:t xml:space="preserve">AGE: </w:t>
      </w:r>
      <w:r>
        <w:rPr>
          <w:szCs w:val="24"/>
        </w:rPr>
        <w:tab/>
      </w:r>
      <w:r w:rsidR="00852742">
        <w:rPr>
          <w:szCs w:val="24"/>
        </w:rPr>
        <w:t>___</w:t>
      </w:r>
      <w:r w:rsidR="00F455DC">
        <w:rPr>
          <w:szCs w:val="24"/>
        </w:rPr>
        <w:t xml:space="preserve"> YEARS OLD</w:t>
      </w:r>
      <w:r w:rsidR="001142BD" w:rsidRPr="00432F7C">
        <w:rPr>
          <w:szCs w:val="24"/>
        </w:rPr>
        <w:tab/>
      </w:r>
      <w:r w:rsidR="001142BD" w:rsidRPr="00432F7C">
        <w:rPr>
          <w:szCs w:val="24"/>
        </w:rPr>
        <w:tab/>
      </w:r>
      <w:r w:rsidR="001142BD" w:rsidRPr="00432F7C">
        <w:rPr>
          <w:szCs w:val="24"/>
        </w:rPr>
        <w:tab/>
        <w:t>)</w:t>
      </w:r>
    </w:p>
    <w:p w:rsidR="008B369A" w:rsidRDefault="008B369A" w:rsidP="00432F7C">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1142BD" w:rsidRDefault="00852742" w:rsidP="00432F7C">
      <w:pPr>
        <w:spacing w:line="204" w:lineRule="auto"/>
        <w:rPr>
          <w:szCs w:val="24"/>
        </w:rPr>
      </w:pPr>
      <w:r>
        <w:rPr>
          <w:b/>
          <w:szCs w:val="24"/>
        </w:rPr>
        <w:t>____________</w:t>
      </w:r>
      <w:r w:rsidR="001142BD" w:rsidRPr="00432F7C">
        <w:rPr>
          <w:szCs w:val="24"/>
        </w:rPr>
        <w:tab/>
      </w:r>
      <w:r w:rsidR="008B369A">
        <w:rPr>
          <w:szCs w:val="24"/>
        </w:rPr>
        <w:tab/>
      </w:r>
      <w:r w:rsidR="008B369A">
        <w:rPr>
          <w:szCs w:val="24"/>
        </w:rPr>
        <w:tab/>
      </w:r>
      <w:r w:rsidR="008B369A">
        <w:rPr>
          <w:szCs w:val="24"/>
        </w:rPr>
        <w:tab/>
        <w:t>)</w:t>
      </w:r>
    </w:p>
    <w:p w:rsidR="008B369A" w:rsidRDefault="00852742" w:rsidP="00432F7C">
      <w:pPr>
        <w:spacing w:line="204" w:lineRule="auto"/>
        <w:rPr>
          <w:szCs w:val="24"/>
        </w:rPr>
      </w:pPr>
      <w:r>
        <w:rPr>
          <w:szCs w:val="24"/>
        </w:rPr>
        <w:t xml:space="preserve">DOB: </w:t>
      </w:r>
      <w:r>
        <w:rPr>
          <w:szCs w:val="24"/>
        </w:rPr>
        <w:tab/>
      </w:r>
      <w:r w:rsidR="008B369A">
        <w:rPr>
          <w:szCs w:val="24"/>
        </w:rPr>
        <w:tab/>
      </w:r>
      <w:r w:rsidR="008B369A">
        <w:rPr>
          <w:szCs w:val="24"/>
        </w:rPr>
        <w:tab/>
      </w:r>
      <w:r w:rsidR="008B369A">
        <w:rPr>
          <w:szCs w:val="24"/>
        </w:rPr>
        <w:tab/>
      </w:r>
      <w:r w:rsidR="008B369A">
        <w:rPr>
          <w:szCs w:val="24"/>
        </w:rPr>
        <w:tab/>
      </w:r>
      <w:r w:rsidR="00736047">
        <w:rPr>
          <w:szCs w:val="24"/>
        </w:rPr>
        <w:tab/>
      </w:r>
      <w:r w:rsidR="008B369A">
        <w:rPr>
          <w:szCs w:val="24"/>
        </w:rPr>
        <w:t>)</w:t>
      </w:r>
    </w:p>
    <w:p w:rsidR="008B369A" w:rsidRDefault="008B369A" w:rsidP="00432F7C">
      <w:pPr>
        <w:spacing w:line="204" w:lineRule="auto"/>
        <w:rPr>
          <w:szCs w:val="24"/>
        </w:rPr>
      </w:pPr>
      <w:r>
        <w:rPr>
          <w:szCs w:val="24"/>
        </w:rPr>
        <w:t>AGE:</w:t>
      </w:r>
      <w:r>
        <w:rPr>
          <w:szCs w:val="24"/>
        </w:rPr>
        <w:tab/>
      </w:r>
      <w:r w:rsidR="00852742">
        <w:rPr>
          <w:szCs w:val="24"/>
        </w:rPr>
        <w:t>___</w:t>
      </w:r>
      <w:r>
        <w:rPr>
          <w:szCs w:val="24"/>
        </w:rPr>
        <w:t xml:space="preserve"> YEARS OLD</w:t>
      </w:r>
      <w:r>
        <w:rPr>
          <w:szCs w:val="24"/>
        </w:rPr>
        <w:tab/>
      </w:r>
      <w:r>
        <w:rPr>
          <w:szCs w:val="24"/>
        </w:rPr>
        <w:tab/>
      </w:r>
      <w:r>
        <w:rPr>
          <w:szCs w:val="24"/>
        </w:rPr>
        <w:tab/>
        <w:t>)</w:t>
      </w:r>
    </w:p>
    <w:p w:rsidR="008B369A" w:rsidRDefault="008B369A" w:rsidP="00432F7C">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8B369A" w:rsidRDefault="00852742" w:rsidP="00432F7C">
      <w:pPr>
        <w:spacing w:line="204" w:lineRule="auto"/>
        <w:rPr>
          <w:szCs w:val="24"/>
        </w:rPr>
      </w:pPr>
      <w:r>
        <w:rPr>
          <w:b/>
          <w:szCs w:val="24"/>
        </w:rPr>
        <w:t>_____________</w:t>
      </w:r>
      <w:r w:rsidR="008B369A">
        <w:rPr>
          <w:b/>
          <w:szCs w:val="24"/>
        </w:rPr>
        <w:tab/>
      </w:r>
      <w:r w:rsidR="008B369A">
        <w:rPr>
          <w:b/>
          <w:szCs w:val="24"/>
        </w:rPr>
        <w:tab/>
      </w:r>
      <w:r w:rsidR="008B369A">
        <w:rPr>
          <w:b/>
          <w:szCs w:val="24"/>
        </w:rPr>
        <w:tab/>
      </w:r>
      <w:r w:rsidR="008B369A">
        <w:rPr>
          <w:b/>
          <w:szCs w:val="24"/>
        </w:rPr>
        <w:tab/>
      </w:r>
      <w:r w:rsidR="008B369A">
        <w:rPr>
          <w:szCs w:val="24"/>
        </w:rPr>
        <w:t>)</w:t>
      </w:r>
    </w:p>
    <w:p w:rsidR="008B369A" w:rsidRDefault="00852742" w:rsidP="00432F7C">
      <w:pPr>
        <w:spacing w:line="204" w:lineRule="auto"/>
        <w:rPr>
          <w:szCs w:val="24"/>
        </w:rPr>
      </w:pPr>
      <w:r>
        <w:rPr>
          <w:szCs w:val="24"/>
        </w:rPr>
        <w:t>DOB:</w:t>
      </w:r>
      <w:r>
        <w:rPr>
          <w:szCs w:val="24"/>
        </w:rPr>
        <w:tab/>
      </w:r>
      <w:r w:rsidR="008B369A">
        <w:rPr>
          <w:szCs w:val="24"/>
        </w:rPr>
        <w:tab/>
      </w:r>
      <w:r w:rsidR="008B369A">
        <w:rPr>
          <w:szCs w:val="24"/>
        </w:rPr>
        <w:tab/>
      </w:r>
      <w:r w:rsidR="008B369A">
        <w:rPr>
          <w:szCs w:val="24"/>
        </w:rPr>
        <w:tab/>
      </w:r>
      <w:r w:rsidR="008B369A">
        <w:rPr>
          <w:szCs w:val="24"/>
        </w:rPr>
        <w:tab/>
      </w:r>
      <w:r w:rsidR="00736047">
        <w:rPr>
          <w:szCs w:val="24"/>
        </w:rPr>
        <w:tab/>
      </w:r>
      <w:r w:rsidR="008B369A">
        <w:rPr>
          <w:szCs w:val="24"/>
        </w:rPr>
        <w:t>)</w:t>
      </w:r>
    </w:p>
    <w:p w:rsidR="008B369A" w:rsidRDefault="008B369A" w:rsidP="00432F7C">
      <w:pPr>
        <w:spacing w:line="204" w:lineRule="auto"/>
        <w:rPr>
          <w:szCs w:val="24"/>
        </w:rPr>
      </w:pPr>
      <w:r>
        <w:rPr>
          <w:szCs w:val="24"/>
        </w:rPr>
        <w:t>AGE:</w:t>
      </w:r>
      <w:r>
        <w:rPr>
          <w:szCs w:val="24"/>
        </w:rPr>
        <w:tab/>
      </w:r>
      <w:r w:rsidR="00852742">
        <w:rPr>
          <w:szCs w:val="24"/>
        </w:rPr>
        <w:t>___</w:t>
      </w:r>
      <w:r>
        <w:rPr>
          <w:szCs w:val="24"/>
        </w:rPr>
        <w:t xml:space="preserve"> YEARS OLD</w:t>
      </w:r>
      <w:r>
        <w:rPr>
          <w:szCs w:val="24"/>
        </w:rPr>
        <w:tab/>
      </w:r>
      <w:r>
        <w:rPr>
          <w:szCs w:val="24"/>
        </w:rPr>
        <w:tab/>
      </w:r>
      <w:r>
        <w:rPr>
          <w:szCs w:val="24"/>
        </w:rPr>
        <w:tab/>
        <w:t>)</w:t>
      </w:r>
    </w:p>
    <w:p w:rsidR="008B369A" w:rsidRDefault="008B369A" w:rsidP="00432F7C">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8B369A" w:rsidRDefault="00852742" w:rsidP="00432F7C">
      <w:pPr>
        <w:spacing w:line="204" w:lineRule="auto"/>
        <w:rPr>
          <w:szCs w:val="24"/>
        </w:rPr>
      </w:pPr>
      <w:r>
        <w:rPr>
          <w:b/>
          <w:szCs w:val="24"/>
        </w:rPr>
        <w:t>_____________</w:t>
      </w:r>
      <w:r w:rsidR="008B369A">
        <w:rPr>
          <w:b/>
          <w:szCs w:val="24"/>
        </w:rPr>
        <w:tab/>
      </w:r>
      <w:r w:rsidR="008B369A">
        <w:rPr>
          <w:b/>
          <w:szCs w:val="24"/>
        </w:rPr>
        <w:tab/>
      </w:r>
      <w:r w:rsidR="008B369A">
        <w:rPr>
          <w:b/>
          <w:szCs w:val="24"/>
        </w:rPr>
        <w:tab/>
      </w:r>
      <w:r w:rsidR="008B369A">
        <w:rPr>
          <w:b/>
          <w:szCs w:val="24"/>
        </w:rPr>
        <w:tab/>
      </w:r>
      <w:r w:rsidR="008B369A">
        <w:rPr>
          <w:szCs w:val="24"/>
        </w:rPr>
        <w:t>)</w:t>
      </w:r>
    </w:p>
    <w:p w:rsidR="008B369A" w:rsidRDefault="008B369A" w:rsidP="00432F7C">
      <w:pPr>
        <w:spacing w:line="204" w:lineRule="auto"/>
        <w:rPr>
          <w:szCs w:val="24"/>
        </w:rPr>
      </w:pPr>
      <w:r>
        <w:rPr>
          <w:szCs w:val="24"/>
        </w:rPr>
        <w:t>DOB:</w:t>
      </w:r>
      <w:r>
        <w:rPr>
          <w:szCs w:val="24"/>
        </w:rPr>
        <w:tab/>
      </w:r>
      <w:r>
        <w:rPr>
          <w:szCs w:val="24"/>
        </w:rPr>
        <w:tab/>
      </w:r>
      <w:r>
        <w:rPr>
          <w:szCs w:val="24"/>
        </w:rPr>
        <w:tab/>
      </w:r>
      <w:r>
        <w:rPr>
          <w:szCs w:val="24"/>
        </w:rPr>
        <w:tab/>
      </w:r>
      <w:r>
        <w:rPr>
          <w:szCs w:val="24"/>
        </w:rPr>
        <w:tab/>
      </w:r>
      <w:r w:rsidR="00736047">
        <w:rPr>
          <w:szCs w:val="24"/>
        </w:rPr>
        <w:tab/>
      </w:r>
      <w:r>
        <w:rPr>
          <w:szCs w:val="24"/>
        </w:rPr>
        <w:t>)</w:t>
      </w:r>
    </w:p>
    <w:p w:rsidR="008B369A" w:rsidRDefault="008B369A" w:rsidP="00432F7C">
      <w:pPr>
        <w:spacing w:line="204" w:lineRule="auto"/>
        <w:rPr>
          <w:szCs w:val="24"/>
        </w:rPr>
      </w:pPr>
      <w:r>
        <w:rPr>
          <w:szCs w:val="24"/>
        </w:rPr>
        <w:t>AGE:</w:t>
      </w:r>
      <w:r>
        <w:rPr>
          <w:szCs w:val="24"/>
        </w:rPr>
        <w:tab/>
      </w:r>
      <w:r w:rsidR="00852742">
        <w:rPr>
          <w:szCs w:val="24"/>
        </w:rPr>
        <w:t>___</w:t>
      </w:r>
      <w:r>
        <w:rPr>
          <w:szCs w:val="24"/>
        </w:rPr>
        <w:t xml:space="preserve"> YEARS OLD</w:t>
      </w:r>
      <w:r>
        <w:rPr>
          <w:szCs w:val="24"/>
        </w:rPr>
        <w:tab/>
      </w:r>
      <w:r>
        <w:rPr>
          <w:szCs w:val="24"/>
        </w:rPr>
        <w:tab/>
      </w:r>
      <w:r>
        <w:rPr>
          <w:szCs w:val="24"/>
        </w:rPr>
        <w:tab/>
        <w:t>)</w:t>
      </w:r>
    </w:p>
    <w:p w:rsidR="008B369A" w:rsidRDefault="008B369A" w:rsidP="00432F7C">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8B369A" w:rsidRDefault="00852742" w:rsidP="00432F7C">
      <w:pPr>
        <w:spacing w:line="204" w:lineRule="auto"/>
        <w:rPr>
          <w:szCs w:val="24"/>
        </w:rPr>
      </w:pPr>
      <w:r>
        <w:rPr>
          <w:b/>
          <w:szCs w:val="24"/>
        </w:rPr>
        <w:t>_____________</w:t>
      </w:r>
      <w:r w:rsidR="008B369A">
        <w:rPr>
          <w:b/>
          <w:szCs w:val="24"/>
        </w:rPr>
        <w:tab/>
      </w:r>
      <w:r w:rsidR="008B369A">
        <w:rPr>
          <w:b/>
          <w:szCs w:val="24"/>
        </w:rPr>
        <w:tab/>
      </w:r>
      <w:r w:rsidR="008B369A">
        <w:rPr>
          <w:b/>
          <w:szCs w:val="24"/>
        </w:rPr>
        <w:tab/>
      </w:r>
      <w:r w:rsidR="008B369A">
        <w:rPr>
          <w:b/>
          <w:szCs w:val="24"/>
        </w:rPr>
        <w:tab/>
      </w:r>
      <w:r w:rsidR="008B369A">
        <w:rPr>
          <w:szCs w:val="24"/>
        </w:rPr>
        <w:t>)</w:t>
      </w:r>
    </w:p>
    <w:p w:rsidR="008B369A" w:rsidRDefault="00852742" w:rsidP="00432F7C">
      <w:pPr>
        <w:spacing w:line="204" w:lineRule="auto"/>
        <w:rPr>
          <w:szCs w:val="24"/>
        </w:rPr>
      </w:pPr>
      <w:r>
        <w:rPr>
          <w:szCs w:val="24"/>
        </w:rPr>
        <w:t>DOB:</w:t>
      </w:r>
      <w:r>
        <w:rPr>
          <w:szCs w:val="24"/>
        </w:rPr>
        <w:tab/>
      </w:r>
      <w:r w:rsidR="008B369A">
        <w:rPr>
          <w:szCs w:val="24"/>
        </w:rPr>
        <w:tab/>
      </w:r>
      <w:r w:rsidR="008B369A">
        <w:rPr>
          <w:szCs w:val="24"/>
        </w:rPr>
        <w:tab/>
      </w:r>
      <w:r w:rsidR="008B369A">
        <w:rPr>
          <w:szCs w:val="24"/>
        </w:rPr>
        <w:tab/>
      </w:r>
      <w:r w:rsidR="008B369A">
        <w:rPr>
          <w:szCs w:val="24"/>
        </w:rPr>
        <w:tab/>
      </w:r>
      <w:r w:rsidR="00736047">
        <w:rPr>
          <w:szCs w:val="24"/>
        </w:rPr>
        <w:tab/>
      </w:r>
      <w:r w:rsidR="008B369A">
        <w:rPr>
          <w:szCs w:val="24"/>
        </w:rPr>
        <w:t>)</w:t>
      </w:r>
    </w:p>
    <w:p w:rsidR="008B369A" w:rsidRPr="008B369A" w:rsidRDefault="008B369A" w:rsidP="00432F7C">
      <w:pPr>
        <w:spacing w:line="204" w:lineRule="auto"/>
        <w:rPr>
          <w:szCs w:val="24"/>
        </w:rPr>
      </w:pPr>
      <w:r>
        <w:rPr>
          <w:szCs w:val="24"/>
        </w:rPr>
        <w:t>AGE:</w:t>
      </w:r>
      <w:r>
        <w:rPr>
          <w:szCs w:val="24"/>
        </w:rPr>
        <w:tab/>
      </w:r>
      <w:r w:rsidR="00852742">
        <w:rPr>
          <w:szCs w:val="24"/>
        </w:rPr>
        <w:t>___</w:t>
      </w:r>
      <w:r>
        <w:rPr>
          <w:szCs w:val="24"/>
        </w:rPr>
        <w:t xml:space="preserve"> YEARS OLD</w:t>
      </w:r>
      <w:r>
        <w:rPr>
          <w:szCs w:val="24"/>
        </w:rPr>
        <w:tab/>
      </w:r>
      <w:r>
        <w:rPr>
          <w:szCs w:val="24"/>
        </w:rPr>
        <w:tab/>
      </w:r>
      <w:r>
        <w:rPr>
          <w:szCs w:val="24"/>
        </w:rPr>
        <w:tab/>
        <w:t>)</w:t>
      </w:r>
    </w:p>
    <w:p w:rsidR="001142BD" w:rsidRPr="00432F7C" w:rsidRDefault="001142BD" w:rsidP="00432F7C">
      <w:pPr>
        <w:spacing w:line="204" w:lineRule="auto"/>
        <w:rPr>
          <w:szCs w:val="24"/>
        </w:rPr>
      </w:pPr>
      <w:r w:rsidRPr="00432F7C">
        <w:rPr>
          <w:szCs w:val="24"/>
        </w:rPr>
        <w:tab/>
      </w:r>
      <w:r w:rsidRPr="00432F7C">
        <w:rPr>
          <w:szCs w:val="24"/>
        </w:rPr>
        <w:tab/>
      </w:r>
      <w:r w:rsidRPr="00432F7C">
        <w:rPr>
          <w:szCs w:val="24"/>
        </w:rPr>
        <w:tab/>
      </w:r>
      <w:r w:rsidRPr="00432F7C">
        <w:rPr>
          <w:szCs w:val="24"/>
        </w:rPr>
        <w:tab/>
      </w:r>
      <w:r w:rsidRPr="00432F7C">
        <w:rPr>
          <w:szCs w:val="24"/>
        </w:rPr>
        <w:tab/>
      </w:r>
      <w:r w:rsidRPr="00432F7C">
        <w:rPr>
          <w:szCs w:val="24"/>
        </w:rPr>
        <w:tab/>
        <w:t>)</w:t>
      </w:r>
    </w:p>
    <w:p w:rsidR="00847645" w:rsidRPr="00432F7C" w:rsidRDefault="008B369A" w:rsidP="00432F7C">
      <w:pPr>
        <w:spacing w:line="204" w:lineRule="auto"/>
        <w:rPr>
          <w:szCs w:val="24"/>
        </w:rPr>
      </w:pPr>
      <w:r>
        <w:rPr>
          <w:szCs w:val="24"/>
        </w:rPr>
        <w:tab/>
      </w:r>
      <w:r>
        <w:rPr>
          <w:szCs w:val="24"/>
        </w:rPr>
        <w:tab/>
      </w:r>
      <w:r>
        <w:rPr>
          <w:szCs w:val="24"/>
        </w:rPr>
        <w:tab/>
      </w:r>
      <w:proofErr w:type="gramStart"/>
      <w:r>
        <w:rPr>
          <w:szCs w:val="24"/>
        </w:rPr>
        <w:t>MINORS</w:t>
      </w:r>
      <w:r w:rsidR="00847645" w:rsidRPr="00432F7C">
        <w:rPr>
          <w:szCs w:val="24"/>
        </w:rPr>
        <w:t>.</w:t>
      </w:r>
      <w:proofErr w:type="gramEnd"/>
      <w:r w:rsidR="00847645" w:rsidRPr="00432F7C">
        <w:rPr>
          <w:szCs w:val="24"/>
        </w:rPr>
        <w:tab/>
      </w:r>
      <w:r w:rsidR="00847645" w:rsidRPr="00432F7C">
        <w:rPr>
          <w:szCs w:val="24"/>
        </w:rPr>
        <w:tab/>
        <w:t>)</w:t>
      </w:r>
    </w:p>
    <w:p w:rsidR="001142BD" w:rsidRDefault="00432F7C" w:rsidP="00432F7C">
      <w:pPr>
        <w:spacing w:line="204" w:lineRule="auto"/>
        <w:rPr>
          <w:szCs w:val="24"/>
        </w:rPr>
      </w:pPr>
      <w:r>
        <w:rPr>
          <w:szCs w:val="24"/>
          <w:u w:val="single"/>
        </w:rPr>
        <w:t xml:space="preserve">                                                                        </w:t>
      </w:r>
      <w:r w:rsidR="001142BD" w:rsidRPr="00432F7C">
        <w:rPr>
          <w:szCs w:val="24"/>
        </w:rPr>
        <w:t>)</w:t>
      </w:r>
    </w:p>
    <w:p w:rsidR="00C90FBE" w:rsidRPr="00432F7C" w:rsidRDefault="00C90FBE" w:rsidP="00432F7C">
      <w:pPr>
        <w:spacing w:line="204" w:lineRule="auto"/>
        <w:rPr>
          <w:szCs w:val="24"/>
        </w:rPr>
      </w:pPr>
    </w:p>
    <w:p w:rsidR="001142BD" w:rsidRPr="001A5AAB" w:rsidRDefault="008B369A" w:rsidP="00736047">
      <w:pPr>
        <w:jc w:val="center"/>
        <w:rPr>
          <w:b/>
          <w:szCs w:val="24"/>
          <w:u w:val="single"/>
        </w:rPr>
      </w:pPr>
      <w:r>
        <w:rPr>
          <w:b/>
          <w:szCs w:val="24"/>
          <w:u w:val="single"/>
        </w:rPr>
        <w:t>MOTION FOR AN ORDER FOR SIBLING VISITATION</w:t>
      </w:r>
    </w:p>
    <w:p w:rsidR="002B0EA7" w:rsidRDefault="001142BD" w:rsidP="00736047">
      <w:pPr>
        <w:contextualSpacing/>
        <w:jc w:val="both"/>
        <w:rPr>
          <w:szCs w:val="24"/>
        </w:rPr>
      </w:pPr>
      <w:r w:rsidRPr="00432F7C">
        <w:rPr>
          <w:szCs w:val="24"/>
        </w:rPr>
        <w:tab/>
      </w:r>
      <w:r w:rsidR="008966B9">
        <w:rPr>
          <w:szCs w:val="24"/>
        </w:rPr>
        <w:t xml:space="preserve">COMES NOW, </w:t>
      </w:r>
      <w:r w:rsidR="00852742">
        <w:rPr>
          <w:szCs w:val="24"/>
        </w:rPr>
        <w:t>___________</w:t>
      </w:r>
      <w:r w:rsidR="002B0EA7">
        <w:rPr>
          <w:szCs w:val="24"/>
        </w:rPr>
        <w:t xml:space="preserve">, Esq., of </w:t>
      </w:r>
      <w:r w:rsidR="00852742">
        <w:rPr>
          <w:szCs w:val="24"/>
        </w:rPr>
        <w:t>_________________</w:t>
      </w:r>
      <w:r w:rsidR="002B0EA7">
        <w:rPr>
          <w:szCs w:val="24"/>
        </w:rPr>
        <w:t xml:space="preserve">, by and on behalf of </w:t>
      </w:r>
      <w:r w:rsidR="00852742">
        <w:rPr>
          <w:b/>
          <w:szCs w:val="24"/>
        </w:rPr>
        <w:t>_______________</w:t>
      </w:r>
      <w:r w:rsidR="008966B9">
        <w:rPr>
          <w:b/>
          <w:szCs w:val="24"/>
        </w:rPr>
        <w:t xml:space="preserve">, </w:t>
      </w:r>
      <w:r w:rsidR="008966B9">
        <w:rPr>
          <w:szCs w:val="24"/>
        </w:rPr>
        <w:t xml:space="preserve">and </w:t>
      </w:r>
      <w:r w:rsidR="00852742">
        <w:rPr>
          <w:b/>
          <w:szCs w:val="24"/>
        </w:rPr>
        <w:t>_______________</w:t>
      </w:r>
      <w:r w:rsidR="008966B9">
        <w:rPr>
          <w:b/>
          <w:szCs w:val="24"/>
        </w:rPr>
        <w:t xml:space="preserve">, </w:t>
      </w:r>
      <w:r w:rsidR="002B0EA7">
        <w:rPr>
          <w:szCs w:val="24"/>
        </w:rPr>
        <w:t xml:space="preserve">minors, and submits this Motion for an Order for Sibling Visitation.  </w:t>
      </w:r>
    </w:p>
    <w:p w:rsidR="008966B9" w:rsidRDefault="002B0EA7" w:rsidP="00736047">
      <w:pPr>
        <w:contextualSpacing/>
        <w:jc w:val="both"/>
        <w:rPr>
          <w:szCs w:val="24"/>
        </w:rPr>
      </w:pPr>
      <w:r>
        <w:rPr>
          <w:szCs w:val="24"/>
        </w:rPr>
        <w:tab/>
      </w:r>
      <w:r w:rsidR="008966B9">
        <w:rPr>
          <w:szCs w:val="24"/>
        </w:rPr>
        <w:t xml:space="preserve">This Motion is based upon the following Memorandum of Points and </w:t>
      </w:r>
      <w:r w:rsidR="00140F58">
        <w:rPr>
          <w:szCs w:val="24"/>
        </w:rPr>
        <w:t>Authorities</w:t>
      </w:r>
      <w:r w:rsidR="008966B9">
        <w:rPr>
          <w:szCs w:val="24"/>
        </w:rPr>
        <w:t xml:space="preserve">, the records and files in this case, and such additional documentary and oral evidence as may be presented at the hearing on this Motion.  </w:t>
      </w:r>
    </w:p>
    <w:p w:rsidR="008966B9" w:rsidRDefault="008966B9" w:rsidP="00736047">
      <w:pPr>
        <w:contextualSpacing/>
        <w:jc w:val="both"/>
        <w:rPr>
          <w:szCs w:val="24"/>
        </w:rPr>
      </w:pPr>
      <w:r>
        <w:rPr>
          <w:szCs w:val="24"/>
        </w:rPr>
        <w:tab/>
      </w:r>
      <w:r>
        <w:rPr>
          <w:szCs w:val="24"/>
        </w:rPr>
        <w:tab/>
        <w:t>Dated this ______day of August, 2010</w:t>
      </w:r>
    </w:p>
    <w:p w:rsidR="008966B9" w:rsidRDefault="008966B9" w:rsidP="008966B9">
      <w:pPr>
        <w:spacing w:line="240" w:lineRule="auto"/>
        <w:contextualSpacing/>
        <w:jc w:val="both"/>
        <w:rPr>
          <w:szCs w:val="24"/>
        </w:rPr>
      </w:pPr>
    </w:p>
    <w:p w:rsidR="00552DE6" w:rsidRDefault="008966B9" w:rsidP="00852742">
      <w:pPr>
        <w:spacing w:line="240" w:lineRule="auto"/>
        <w:contextualSpacing/>
        <w:jc w:val="both"/>
        <w:rPr>
          <w:szCs w:val="24"/>
        </w:rPr>
      </w:pPr>
      <w:r>
        <w:rPr>
          <w:szCs w:val="24"/>
        </w:rPr>
        <w:tab/>
      </w:r>
      <w:r>
        <w:rPr>
          <w:szCs w:val="24"/>
        </w:rPr>
        <w:tab/>
      </w:r>
      <w:r>
        <w:rPr>
          <w:szCs w:val="24"/>
        </w:rPr>
        <w:tab/>
      </w:r>
      <w:r>
        <w:rPr>
          <w:szCs w:val="24"/>
        </w:rPr>
        <w:tab/>
      </w:r>
      <w:r>
        <w:rPr>
          <w:szCs w:val="24"/>
        </w:rPr>
        <w:tab/>
      </w:r>
    </w:p>
    <w:p w:rsidR="00552DE6" w:rsidRDefault="00552DE6" w:rsidP="008966B9">
      <w:pPr>
        <w:spacing w:line="204" w:lineRule="auto"/>
        <w:rPr>
          <w:szCs w:val="24"/>
        </w:rPr>
      </w:pPr>
    </w:p>
    <w:p w:rsidR="00552DE6" w:rsidRDefault="00552DE6" w:rsidP="008966B9">
      <w:pPr>
        <w:spacing w:line="240" w:lineRule="auto"/>
        <w:contextualSpacing/>
        <w:jc w:val="center"/>
        <w:rPr>
          <w:b/>
          <w:szCs w:val="24"/>
        </w:rPr>
      </w:pPr>
    </w:p>
    <w:p w:rsidR="008966B9" w:rsidRDefault="008966B9" w:rsidP="008966B9">
      <w:pPr>
        <w:spacing w:line="240" w:lineRule="auto"/>
        <w:contextualSpacing/>
        <w:jc w:val="center"/>
        <w:rPr>
          <w:b/>
          <w:szCs w:val="24"/>
        </w:rPr>
      </w:pPr>
      <w:r>
        <w:rPr>
          <w:b/>
          <w:szCs w:val="24"/>
        </w:rPr>
        <w:lastRenderedPageBreak/>
        <w:t>NOTICE OF MOTION</w:t>
      </w:r>
    </w:p>
    <w:p w:rsidR="008966B9" w:rsidRDefault="008966B9" w:rsidP="008966B9">
      <w:pPr>
        <w:spacing w:line="240" w:lineRule="auto"/>
        <w:contextualSpacing/>
        <w:jc w:val="center"/>
        <w:rPr>
          <w:b/>
          <w:szCs w:val="24"/>
        </w:rPr>
      </w:pPr>
    </w:p>
    <w:p w:rsidR="008966B9" w:rsidRDefault="008966B9" w:rsidP="00736047">
      <w:pPr>
        <w:spacing w:line="204" w:lineRule="auto"/>
        <w:ind w:firstLine="720"/>
        <w:contextualSpacing/>
        <w:jc w:val="both"/>
        <w:rPr>
          <w:szCs w:val="24"/>
        </w:rPr>
      </w:pPr>
      <w:r>
        <w:rPr>
          <w:szCs w:val="24"/>
        </w:rPr>
        <w:t>TO:</w:t>
      </w:r>
      <w:r w:rsidR="00C8187A">
        <w:rPr>
          <w:szCs w:val="24"/>
        </w:rPr>
        <w:t xml:space="preserve"> </w:t>
      </w:r>
      <w:r w:rsidR="00C8187A">
        <w:rPr>
          <w:szCs w:val="24"/>
        </w:rPr>
        <w:tab/>
      </w:r>
      <w:r w:rsidR="00852742">
        <w:rPr>
          <w:szCs w:val="24"/>
        </w:rPr>
        <w:t>_____________________</w:t>
      </w:r>
      <w:r w:rsidR="00C8187A">
        <w:rPr>
          <w:szCs w:val="24"/>
        </w:rPr>
        <w:t xml:space="preserve">, ESQ., DEPUTY DISTRICT ATTORNEY, </w:t>
      </w:r>
      <w:r w:rsidR="00C8187A">
        <w:rPr>
          <w:szCs w:val="24"/>
        </w:rPr>
        <w:tab/>
        <w:t>DISTRICT ATTORNEY’S OFFICE:</w:t>
      </w:r>
    </w:p>
    <w:p w:rsidR="00C22EE5" w:rsidRDefault="00C22EE5" w:rsidP="00736047">
      <w:pPr>
        <w:spacing w:line="204" w:lineRule="auto"/>
        <w:contextualSpacing/>
        <w:rPr>
          <w:szCs w:val="24"/>
        </w:rPr>
      </w:pPr>
    </w:p>
    <w:p w:rsidR="008966B9" w:rsidRDefault="008966B9" w:rsidP="00736047">
      <w:pPr>
        <w:spacing w:line="204" w:lineRule="auto"/>
        <w:ind w:firstLine="720"/>
        <w:contextualSpacing/>
        <w:jc w:val="both"/>
        <w:rPr>
          <w:szCs w:val="24"/>
        </w:rPr>
      </w:pPr>
      <w:r>
        <w:rPr>
          <w:szCs w:val="24"/>
        </w:rPr>
        <w:t>TO:</w:t>
      </w:r>
      <w:r w:rsidR="00C8187A">
        <w:rPr>
          <w:szCs w:val="24"/>
        </w:rPr>
        <w:t xml:space="preserve"> </w:t>
      </w:r>
      <w:r w:rsidR="00C8187A">
        <w:rPr>
          <w:szCs w:val="24"/>
        </w:rPr>
        <w:tab/>
      </w:r>
      <w:r w:rsidR="00852742">
        <w:rPr>
          <w:szCs w:val="24"/>
        </w:rPr>
        <w:t>________________</w:t>
      </w:r>
      <w:r w:rsidR="00C8187A">
        <w:rPr>
          <w:szCs w:val="24"/>
        </w:rPr>
        <w:t>, CASE MANAGER</w:t>
      </w:r>
      <w:r w:rsidR="00552DE6">
        <w:rPr>
          <w:szCs w:val="24"/>
        </w:rPr>
        <w:t>, DEPARTMENT</w:t>
      </w:r>
      <w:r w:rsidR="006D09F0">
        <w:rPr>
          <w:szCs w:val="24"/>
        </w:rPr>
        <w:t xml:space="preserve"> OF FAMILY</w:t>
      </w:r>
      <w:r w:rsidR="00C8187A">
        <w:rPr>
          <w:szCs w:val="24"/>
        </w:rPr>
        <w:tab/>
        <w:t>SERVICES</w:t>
      </w:r>
    </w:p>
    <w:p w:rsidR="00C8187A" w:rsidRDefault="00C8187A" w:rsidP="00736047">
      <w:pPr>
        <w:spacing w:line="204" w:lineRule="auto"/>
        <w:contextualSpacing/>
        <w:rPr>
          <w:szCs w:val="24"/>
        </w:rPr>
      </w:pPr>
    </w:p>
    <w:p w:rsidR="006407DE" w:rsidRDefault="008966B9" w:rsidP="006407DE">
      <w:pPr>
        <w:jc w:val="both"/>
        <w:rPr>
          <w:szCs w:val="24"/>
        </w:rPr>
      </w:pPr>
      <w:r>
        <w:rPr>
          <w:szCs w:val="24"/>
        </w:rPr>
        <w:tab/>
      </w:r>
      <w:r w:rsidR="006407DE">
        <w:rPr>
          <w:szCs w:val="24"/>
        </w:rPr>
        <w:t>YOU, AND EACH OF YOU, WILL PLEASE TAKE NOTICE that the undersigned will bring the foregoing MOTION on for hearing before the above-entitled court on the ______ day of ___________, 2010 at ______m.</w:t>
      </w:r>
    </w:p>
    <w:p w:rsidR="00866577" w:rsidRDefault="00866577" w:rsidP="00736047">
      <w:pPr>
        <w:spacing w:line="204" w:lineRule="auto"/>
        <w:contextualSpacing/>
        <w:jc w:val="both"/>
        <w:rPr>
          <w:b/>
          <w:szCs w:val="24"/>
        </w:rPr>
      </w:pPr>
    </w:p>
    <w:p w:rsidR="00866577" w:rsidRDefault="001248DA" w:rsidP="008966B9">
      <w:pPr>
        <w:contextualSpacing/>
        <w:rPr>
          <w:szCs w:val="24"/>
        </w:rPr>
      </w:pPr>
      <w:r>
        <w:rPr>
          <w:b/>
          <w:szCs w:val="24"/>
        </w:rPr>
        <w:tab/>
      </w:r>
      <w:r>
        <w:rPr>
          <w:b/>
          <w:szCs w:val="24"/>
        </w:rPr>
        <w:tab/>
      </w:r>
      <w:r>
        <w:rPr>
          <w:b/>
          <w:szCs w:val="24"/>
        </w:rPr>
        <w:tab/>
      </w:r>
      <w:proofErr w:type="gramStart"/>
      <w:r w:rsidR="00866577">
        <w:rPr>
          <w:szCs w:val="24"/>
        </w:rPr>
        <w:t>DATED this _______ day of August, 2010.</w:t>
      </w:r>
      <w:proofErr w:type="gramEnd"/>
    </w:p>
    <w:p w:rsidR="00676813" w:rsidRPr="00432F7C" w:rsidRDefault="00866577" w:rsidP="005B0998">
      <w:pPr>
        <w:spacing w:line="240" w:lineRule="auto"/>
        <w:contextualSpacing/>
        <w:rPr>
          <w:szCs w:val="24"/>
        </w:rPr>
      </w:pPr>
      <w:r>
        <w:rPr>
          <w:szCs w:val="24"/>
        </w:rPr>
        <w:tab/>
      </w:r>
      <w:r>
        <w:rPr>
          <w:szCs w:val="24"/>
        </w:rPr>
        <w:tab/>
      </w:r>
      <w:r>
        <w:rPr>
          <w:szCs w:val="24"/>
        </w:rPr>
        <w:tab/>
      </w:r>
      <w:r>
        <w:rPr>
          <w:szCs w:val="24"/>
        </w:rPr>
        <w:tab/>
      </w:r>
      <w:r>
        <w:rPr>
          <w:szCs w:val="24"/>
        </w:rPr>
        <w:tab/>
      </w:r>
    </w:p>
    <w:p w:rsidR="00866577" w:rsidRDefault="00866577" w:rsidP="00676813">
      <w:pPr>
        <w:spacing w:line="240" w:lineRule="auto"/>
        <w:contextualSpacing/>
        <w:jc w:val="both"/>
        <w:rPr>
          <w:szCs w:val="24"/>
        </w:rPr>
      </w:pPr>
    </w:p>
    <w:p w:rsidR="000F5573" w:rsidRDefault="000F5573" w:rsidP="000F5573">
      <w:pPr>
        <w:ind w:left="5100"/>
        <w:contextualSpacing/>
        <w:jc w:val="both"/>
        <w:rPr>
          <w:szCs w:val="24"/>
        </w:rPr>
      </w:pPr>
    </w:p>
    <w:p w:rsidR="007D0237" w:rsidRDefault="007D0237" w:rsidP="000F5573">
      <w:pPr>
        <w:numPr>
          <w:ilvl w:val="0"/>
          <w:numId w:val="24"/>
        </w:numPr>
        <w:contextualSpacing/>
        <w:jc w:val="center"/>
        <w:rPr>
          <w:b/>
          <w:szCs w:val="24"/>
        </w:rPr>
      </w:pPr>
    </w:p>
    <w:p w:rsidR="0037307E" w:rsidRDefault="00866577" w:rsidP="007D0237">
      <w:pPr>
        <w:ind w:left="720"/>
        <w:contextualSpacing/>
        <w:jc w:val="center"/>
        <w:rPr>
          <w:b/>
          <w:szCs w:val="24"/>
        </w:rPr>
      </w:pPr>
      <w:r>
        <w:rPr>
          <w:b/>
          <w:szCs w:val="24"/>
        </w:rPr>
        <w:t>STATEMENT OF FACTS</w:t>
      </w:r>
    </w:p>
    <w:p w:rsidR="000F5573" w:rsidRDefault="000F5573" w:rsidP="00DD0EBF">
      <w:pPr>
        <w:ind w:left="720"/>
        <w:contextualSpacing/>
        <w:jc w:val="center"/>
        <w:rPr>
          <w:b/>
          <w:szCs w:val="24"/>
        </w:rPr>
      </w:pPr>
    </w:p>
    <w:p w:rsidR="000F5573" w:rsidRDefault="00B07D19" w:rsidP="00DD0EBF">
      <w:pPr>
        <w:contextualSpacing/>
        <w:jc w:val="both"/>
        <w:rPr>
          <w:szCs w:val="24"/>
        </w:rPr>
      </w:pPr>
      <w:r>
        <w:rPr>
          <w:szCs w:val="24"/>
        </w:rPr>
        <w:tab/>
      </w:r>
      <w:r w:rsidR="005B0998">
        <w:rPr>
          <w:szCs w:val="24"/>
        </w:rPr>
        <w:t>_____________________</w:t>
      </w:r>
      <w:proofErr w:type="gramStart"/>
      <w:r w:rsidR="005B0998">
        <w:rPr>
          <w:szCs w:val="24"/>
        </w:rPr>
        <w:t>_</w:t>
      </w:r>
      <w:r w:rsidR="0037307E" w:rsidRPr="0037307E">
        <w:rPr>
          <w:szCs w:val="24"/>
        </w:rPr>
        <w:t xml:space="preserve"> ,</w:t>
      </w:r>
      <w:proofErr w:type="gramEnd"/>
      <w:r w:rsidR="0037307E" w:rsidRPr="0037307E">
        <w:rPr>
          <w:szCs w:val="24"/>
        </w:rPr>
        <w:t xml:space="preserve"> and  </w:t>
      </w:r>
      <w:r w:rsidR="005B0998">
        <w:rPr>
          <w:szCs w:val="24"/>
        </w:rPr>
        <w:t xml:space="preserve">______________ </w:t>
      </w:r>
      <w:r w:rsidR="00CE716D" w:rsidRPr="0037307E">
        <w:rPr>
          <w:szCs w:val="24"/>
        </w:rPr>
        <w:t xml:space="preserve">were made Wards of the Eighth Judicial District Court, Juvenile Division in Case No. </w:t>
      </w:r>
      <w:r w:rsidR="005B0998">
        <w:rPr>
          <w:szCs w:val="24"/>
        </w:rPr>
        <w:t>___________</w:t>
      </w:r>
      <w:r w:rsidR="00CE716D" w:rsidRPr="0037307E">
        <w:rPr>
          <w:szCs w:val="24"/>
        </w:rPr>
        <w:t xml:space="preserve"> </w:t>
      </w:r>
      <w:proofErr w:type="gramStart"/>
      <w:r w:rsidR="00CE716D" w:rsidRPr="0037307E">
        <w:rPr>
          <w:szCs w:val="24"/>
        </w:rPr>
        <w:t>on</w:t>
      </w:r>
      <w:proofErr w:type="gramEnd"/>
      <w:r w:rsidR="00CE716D" w:rsidRPr="0037307E">
        <w:rPr>
          <w:szCs w:val="24"/>
        </w:rPr>
        <w:t xml:space="preserve"> April 5, 2005.  </w:t>
      </w:r>
      <w:r w:rsidR="005B0998">
        <w:rPr>
          <w:szCs w:val="24"/>
        </w:rPr>
        <w:t>_______________</w:t>
      </w:r>
      <w:r w:rsidR="00CE716D" w:rsidRPr="0037307E">
        <w:rPr>
          <w:szCs w:val="24"/>
        </w:rPr>
        <w:t xml:space="preserve"> is twelve (12) years old, </w:t>
      </w:r>
      <w:r w:rsidR="005B0998">
        <w:rPr>
          <w:szCs w:val="24"/>
        </w:rPr>
        <w:t>_______________</w:t>
      </w:r>
      <w:r w:rsidR="00CE716D" w:rsidRPr="0037307E">
        <w:rPr>
          <w:szCs w:val="24"/>
        </w:rPr>
        <w:t xml:space="preserve"> is eleven (11) years old, </w:t>
      </w:r>
      <w:r w:rsidR="005B0998">
        <w:rPr>
          <w:szCs w:val="24"/>
        </w:rPr>
        <w:t>_______________</w:t>
      </w:r>
      <w:r w:rsidR="00CE716D" w:rsidRPr="0037307E">
        <w:rPr>
          <w:szCs w:val="24"/>
        </w:rPr>
        <w:t xml:space="preserve"> is ten (10) years old, </w:t>
      </w:r>
      <w:r w:rsidR="005B0998">
        <w:rPr>
          <w:szCs w:val="24"/>
        </w:rPr>
        <w:t>_______________</w:t>
      </w:r>
      <w:r w:rsidR="00CE716D" w:rsidRPr="0037307E">
        <w:rPr>
          <w:szCs w:val="24"/>
        </w:rPr>
        <w:t xml:space="preserve"> is eight (8) years old, and </w:t>
      </w:r>
      <w:r w:rsidR="005B0998">
        <w:rPr>
          <w:szCs w:val="24"/>
        </w:rPr>
        <w:t>_______________</w:t>
      </w:r>
      <w:r w:rsidR="00CE716D" w:rsidRPr="0037307E">
        <w:rPr>
          <w:szCs w:val="24"/>
        </w:rPr>
        <w:t xml:space="preserve"> is four (4) years old. </w:t>
      </w:r>
    </w:p>
    <w:p w:rsidR="000F5573" w:rsidRDefault="000F5573" w:rsidP="00DD0EBF">
      <w:pPr>
        <w:contextualSpacing/>
        <w:jc w:val="both"/>
        <w:rPr>
          <w:b/>
          <w:szCs w:val="24"/>
        </w:rPr>
      </w:pPr>
      <w:r>
        <w:rPr>
          <w:b/>
          <w:szCs w:val="24"/>
        </w:rPr>
        <w:t xml:space="preserve">     </w:t>
      </w:r>
      <w:r w:rsidR="00B07D19">
        <w:rPr>
          <w:b/>
          <w:szCs w:val="24"/>
        </w:rPr>
        <w:tab/>
      </w:r>
      <w:r w:rsidR="00CE716D">
        <w:rPr>
          <w:szCs w:val="24"/>
        </w:rPr>
        <w:t xml:space="preserve">Their older half sibling </w:t>
      </w:r>
      <w:r w:rsidR="005B0998">
        <w:rPr>
          <w:szCs w:val="24"/>
        </w:rPr>
        <w:t>____________________</w:t>
      </w:r>
      <w:r w:rsidR="00CE716D">
        <w:rPr>
          <w:szCs w:val="24"/>
        </w:rPr>
        <w:t xml:space="preserve"> was placed with her relative.  </w:t>
      </w:r>
      <w:r w:rsidR="005B0998">
        <w:rPr>
          <w:szCs w:val="24"/>
        </w:rPr>
        <w:t>_______________</w:t>
      </w:r>
      <w:r w:rsidR="00CE716D">
        <w:rPr>
          <w:szCs w:val="24"/>
        </w:rPr>
        <w:t xml:space="preserve">, </w:t>
      </w:r>
      <w:r w:rsidR="005B0998">
        <w:rPr>
          <w:szCs w:val="24"/>
        </w:rPr>
        <w:t>_______________</w:t>
      </w:r>
      <w:r w:rsidR="00CE716D">
        <w:rPr>
          <w:szCs w:val="24"/>
        </w:rPr>
        <w:t xml:space="preserve">, </w:t>
      </w:r>
      <w:r w:rsidR="005B0998">
        <w:rPr>
          <w:szCs w:val="24"/>
        </w:rPr>
        <w:t>_______________</w:t>
      </w:r>
      <w:r w:rsidR="00CE716D">
        <w:rPr>
          <w:szCs w:val="24"/>
        </w:rPr>
        <w:t xml:space="preserve">, </w:t>
      </w:r>
      <w:r w:rsidR="005B0998">
        <w:rPr>
          <w:szCs w:val="24"/>
        </w:rPr>
        <w:t>_______________</w:t>
      </w:r>
      <w:r w:rsidR="00CE716D">
        <w:rPr>
          <w:szCs w:val="24"/>
        </w:rPr>
        <w:t xml:space="preserve">, and </w:t>
      </w:r>
      <w:r w:rsidR="005B0998">
        <w:rPr>
          <w:szCs w:val="24"/>
        </w:rPr>
        <w:t>_______________</w:t>
      </w:r>
      <w:r w:rsidR="00CE716D">
        <w:rPr>
          <w:szCs w:val="24"/>
        </w:rPr>
        <w:t xml:space="preserve"> have been together in placement.  The children are in a pre-adoptive home.  At this time</w:t>
      </w:r>
      <w:r w:rsidR="00434241">
        <w:rPr>
          <w:szCs w:val="24"/>
        </w:rPr>
        <w:t>,</w:t>
      </w:r>
      <w:r w:rsidR="00CE716D">
        <w:rPr>
          <w:szCs w:val="24"/>
        </w:rPr>
        <w:t xml:space="preserve"> they see their sister </w:t>
      </w:r>
      <w:r w:rsidR="005B0998">
        <w:rPr>
          <w:szCs w:val="24"/>
        </w:rPr>
        <w:t>_______________</w:t>
      </w:r>
      <w:r w:rsidR="0037307E">
        <w:rPr>
          <w:szCs w:val="24"/>
        </w:rPr>
        <w:t xml:space="preserve"> once </w:t>
      </w:r>
      <w:r w:rsidR="00CC3BA3">
        <w:rPr>
          <w:szCs w:val="24"/>
        </w:rPr>
        <w:t>a</w:t>
      </w:r>
      <w:r w:rsidR="0037307E">
        <w:rPr>
          <w:szCs w:val="24"/>
        </w:rPr>
        <w:t xml:space="preserve"> month.  </w:t>
      </w:r>
      <w:r w:rsidR="005B0998">
        <w:rPr>
          <w:szCs w:val="24"/>
        </w:rPr>
        <w:t>_______________</w:t>
      </w:r>
      <w:r w:rsidR="0037307E">
        <w:rPr>
          <w:szCs w:val="24"/>
        </w:rPr>
        <w:t xml:space="preserve"> was an integral part of the oldest four children before they were placed in foster care. From what the children say and remember, </w:t>
      </w:r>
      <w:r w:rsidR="005B0998">
        <w:rPr>
          <w:szCs w:val="24"/>
        </w:rPr>
        <w:t>_______________</w:t>
      </w:r>
      <w:r w:rsidR="0037307E">
        <w:rPr>
          <w:szCs w:val="24"/>
        </w:rPr>
        <w:t xml:space="preserve"> was their primary caretaker </w:t>
      </w:r>
      <w:r w:rsidR="008C1726">
        <w:rPr>
          <w:szCs w:val="24"/>
        </w:rPr>
        <w:t xml:space="preserve">and primary </w:t>
      </w:r>
      <w:r w:rsidR="0037307E" w:rsidRPr="008C1726">
        <w:rPr>
          <w:szCs w:val="24"/>
        </w:rPr>
        <w:t>attachment.</w:t>
      </w:r>
      <w:r w:rsidR="0037307E">
        <w:rPr>
          <w:szCs w:val="24"/>
        </w:rPr>
        <w:t xml:space="preserve">  Their mother had significant mental health issues and was the perpetrator of domestic violence on their father.  They looked to </w:t>
      </w:r>
      <w:r w:rsidR="005B0998">
        <w:rPr>
          <w:szCs w:val="24"/>
        </w:rPr>
        <w:t>_______________</w:t>
      </w:r>
      <w:r w:rsidR="00434241">
        <w:rPr>
          <w:szCs w:val="24"/>
        </w:rPr>
        <w:t xml:space="preserve"> as the most stable influence i</w:t>
      </w:r>
      <w:r w:rsidR="0037307E">
        <w:rPr>
          <w:szCs w:val="24"/>
        </w:rPr>
        <w:t xml:space="preserve">n their formative years.  </w:t>
      </w:r>
    </w:p>
    <w:p w:rsidR="00CE716D" w:rsidRPr="000F5573" w:rsidRDefault="000F5573" w:rsidP="000F5573">
      <w:pPr>
        <w:contextualSpacing/>
        <w:jc w:val="both"/>
        <w:rPr>
          <w:b/>
          <w:szCs w:val="24"/>
        </w:rPr>
      </w:pPr>
      <w:r>
        <w:rPr>
          <w:b/>
          <w:szCs w:val="24"/>
        </w:rPr>
        <w:lastRenderedPageBreak/>
        <w:t xml:space="preserve">     </w:t>
      </w:r>
      <w:r w:rsidR="00B07D19">
        <w:rPr>
          <w:b/>
          <w:szCs w:val="24"/>
        </w:rPr>
        <w:tab/>
      </w:r>
      <w:r w:rsidR="0037307E">
        <w:rPr>
          <w:szCs w:val="24"/>
        </w:rPr>
        <w:t>The visitation requested by the children is every other weekend.  This needs to be incorporated into an Order before they are adopted to ensure visitation po</w:t>
      </w:r>
      <w:r w:rsidR="00434241">
        <w:rPr>
          <w:szCs w:val="24"/>
        </w:rPr>
        <w:t>s</w:t>
      </w:r>
      <w:r w:rsidR="0037307E">
        <w:rPr>
          <w:szCs w:val="24"/>
        </w:rPr>
        <w:t xml:space="preserve">t adoption.   </w:t>
      </w:r>
    </w:p>
    <w:p w:rsidR="00434241" w:rsidRPr="000730D3" w:rsidRDefault="000F5573" w:rsidP="001248DA">
      <w:pPr>
        <w:ind w:left="1080"/>
        <w:contextualSpacing/>
        <w:rPr>
          <w:b/>
        </w:rPr>
      </w:pPr>
      <w:r>
        <w:rPr>
          <w:szCs w:val="24"/>
        </w:rPr>
        <w:tab/>
      </w:r>
      <w:r w:rsidR="001248DA">
        <w:rPr>
          <w:szCs w:val="24"/>
        </w:rPr>
        <w:tab/>
      </w:r>
      <w:r w:rsidR="001248DA">
        <w:rPr>
          <w:szCs w:val="24"/>
        </w:rPr>
        <w:tab/>
      </w:r>
      <w:r w:rsidR="001248DA">
        <w:rPr>
          <w:szCs w:val="24"/>
        </w:rPr>
        <w:tab/>
      </w:r>
      <w:r w:rsidR="008966B9">
        <w:rPr>
          <w:b/>
          <w:szCs w:val="24"/>
        </w:rPr>
        <w:t xml:space="preserve"> </w:t>
      </w:r>
      <w:r w:rsidR="008966B9">
        <w:rPr>
          <w:szCs w:val="24"/>
        </w:rPr>
        <w:t xml:space="preserve"> </w:t>
      </w:r>
      <w:r w:rsidR="00CE716D">
        <w:rPr>
          <w:szCs w:val="24"/>
        </w:rPr>
        <w:tab/>
      </w:r>
      <w:proofErr w:type="gramStart"/>
      <w:r w:rsidR="00434241" w:rsidRPr="000730D3">
        <w:rPr>
          <w:b/>
        </w:rPr>
        <w:t>II</w:t>
      </w:r>
      <w:r w:rsidR="007D0237">
        <w:rPr>
          <w:b/>
        </w:rPr>
        <w:t>.</w:t>
      </w:r>
      <w:proofErr w:type="gramEnd"/>
    </w:p>
    <w:p w:rsidR="00434241" w:rsidRDefault="00434241" w:rsidP="00434241">
      <w:pPr>
        <w:spacing w:line="453" w:lineRule="exact"/>
        <w:jc w:val="center"/>
        <w:rPr>
          <w:b/>
        </w:rPr>
      </w:pPr>
      <w:r w:rsidRPr="000730D3">
        <w:rPr>
          <w:b/>
        </w:rPr>
        <w:t>MEMORANDUM OF POINTS AND AUTHORITIES</w:t>
      </w:r>
    </w:p>
    <w:p w:rsidR="00B07D19" w:rsidRDefault="00B07D19" w:rsidP="00434241">
      <w:pPr>
        <w:spacing w:line="453" w:lineRule="exact"/>
        <w:jc w:val="center"/>
        <w:rPr>
          <w:b/>
        </w:rPr>
      </w:pPr>
    </w:p>
    <w:p w:rsidR="00434241" w:rsidRPr="00862FE3" w:rsidRDefault="00434241" w:rsidP="00862FE3">
      <w:pPr>
        <w:pStyle w:val="ListParagraph"/>
        <w:numPr>
          <w:ilvl w:val="0"/>
          <w:numId w:val="27"/>
        </w:numPr>
        <w:spacing w:line="204" w:lineRule="auto"/>
        <w:rPr>
          <w:b/>
        </w:rPr>
      </w:pPr>
      <w:r w:rsidRPr="00862FE3">
        <w:rPr>
          <w:b/>
        </w:rPr>
        <w:t>This Court Has Original and Exclusive Jurisdiction Over This Matter.</w:t>
      </w:r>
    </w:p>
    <w:p w:rsidR="00862FE3" w:rsidRPr="00E42BC0" w:rsidRDefault="00862FE3" w:rsidP="00862FE3">
      <w:pPr>
        <w:pStyle w:val="ListParagraph"/>
        <w:spacing w:line="204" w:lineRule="auto"/>
        <w:ind w:left="1080"/>
      </w:pPr>
    </w:p>
    <w:p w:rsidR="00434241" w:rsidRDefault="00434241" w:rsidP="00862FE3">
      <w:pPr>
        <w:spacing w:line="204" w:lineRule="auto"/>
        <w:jc w:val="both"/>
      </w:pPr>
      <w:r>
        <w:tab/>
        <w:t>Original jurisdiction over this matter is vested in this Court:</w:t>
      </w:r>
    </w:p>
    <w:p w:rsidR="00862FE3" w:rsidRDefault="00862FE3" w:rsidP="00862FE3">
      <w:pPr>
        <w:spacing w:line="204" w:lineRule="auto"/>
        <w:jc w:val="both"/>
      </w:pPr>
    </w:p>
    <w:p w:rsidR="00434241" w:rsidRPr="00E42BC0" w:rsidRDefault="00434241" w:rsidP="00862FE3">
      <w:pPr>
        <w:spacing w:line="204" w:lineRule="auto"/>
        <w:ind w:left="720" w:right="720"/>
        <w:jc w:val="both"/>
      </w:pPr>
      <w:r>
        <w:rPr>
          <w:b/>
          <w:bCs/>
        </w:rPr>
        <w:t>“</w:t>
      </w:r>
      <w:r w:rsidRPr="00E42BC0">
        <w:rPr>
          <w:b/>
          <w:bCs/>
        </w:rPr>
        <w:t xml:space="preserve">NRS </w:t>
      </w:r>
      <w:proofErr w:type="gramStart"/>
      <w:r w:rsidRPr="00E42BC0">
        <w:rPr>
          <w:b/>
          <w:bCs/>
        </w:rPr>
        <w:t>3.223  Jurisdiction</w:t>
      </w:r>
      <w:proofErr w:type="gramEnd"/>
      <w:r w:rsidRPr="00E42BC0">
        <w:rPr>
          <w:b/>
          <w:bCs/>
        </w:rPr>
        <w:t xml:space="preserve"> of family courts.</w:t>
      </w:r>
    </w:p>
    <w:p w:rsidR="00434241" w:rsidRPr="00E42BC0" w:rsidRDefault="00434241" w:rsidP="00862FE3">
      <w:pPr>
        <w:spacing w:line="204" w:lineRule="auto"/>
        <w:ind w:left="720" w:right="720"/>
        <w:jc w:val="both"/>
      </w:pPr>
      <w:r w:rsidRPr="00E42BC0">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434241" w:rsidRDefault="00434241" w:rsidP="00862FE3">
      <w:pPr>
        <w:spacing w:line="204" w:lineRule="auto"/>
        <w:ind w:left="720" w:right="720"/>
        <w:jc w:val="both"/>
      </w:pPr>
      <w:r w:rsidRPr="00102DA0">
        <w:t xml:space="preserve">      (a) Brought pursuant to title 5 of NRS or </w:t>
      </w:r>
      <w:hyperlink r:id="rId8" w:anchor="NRS031A" w:history="1">
        <w:r w:rsidRPr="00102DA0">
          <w:rPr>
            <w:rStyle w:val="Hyperlink"/>
          </w:rPr>
          <w:t>chapter 31A</w:t>
        </w:r>
      </w:hyperlink>
      <w:r w:rsidRPr="00102DA0">
        <w:t>, 123, 125, 125A, 125B, 125C, 126, 127, 128, 129, 130, 159, 425 or 432B of NRS,</w:t>
      </w:r>
      <w:r w:rsidRPr="00E42BC0">
        <w:t xml:space="preserve"> except to the extent that a specific statute authorizes the use of any other judicial or administrative procedure to facilitate the collection of an obligation for support.</w:t>
      </w:r>
      <w:r>
        <w:t>”</w:t>
      </w:r>
    </w:p>
    <w:p w:rsidR="00434241" w:rsidRDefault="00434241" w:rsidP="00862FE3">
      <w:pPr>
        <w:ind w:left="720" w:right="720"/>
      </w:pPr>
    </w:p>
    <w:p w:rsidR="00434241" w:rsidRDefault="00434241" w:rsidP="00862FE3">
      <w:pPr>
        <w:jc w:val="both"/>
      </w:pPr>
      <w:r w:rsidRPr="00E42BC0">
        <w:tab/>
        <w:t xml:space="preserve">N.R.S. § 432B.410 </w:t>
      </w:r>
      <w:r>
        <w:t xml:space="preserve">(1) further provides that: </w:t>
      </w:r>
      <w:r w:rsidRPr="00E42BC0">
        <w:t>“Except if the child involved is subject to the jurisdiction of an Indian tribe pursuant to the Indian Child Welfare Act, the court has exclusive original jurisdiction in proceedings concerning any child living or found within the county who is a child in need of protection or may be a child in need of protection.”</w:t>
      </w:r>
      <w:r>
        <w:t xml:space="preserve"> </w:t>
      </w:r>
      <w:r w:rsidRPr="00E42BC0">
        <w:t xml:space="preserve">Having taken </w:t>
      </w:r>
      <w:r w:rsidR="005B0998">
        <w:t>_______________</w:t>
      </w:r>
      <w:r w:rsidR="00140F58">
        <w:t xml:space="preserve">, </w:t>
      </w:r>
      <w:r w:rsidR="005B0998">
        <w:t>_______________</w:t>
      </w:r>
      <w:r w:rsidR="00140F58">
        <w:t xml:space="preserve">, </w:t>
      </w:r>
      <w:r w:rsidR="005B0998">
        <w:t>_______________</w:t>
      </w:r>
      <w:r w:rsidR="00140F58">
        <w:t xml:space="preserve">, </w:t>
      </w:r>
      <w:r w:rsidR="005B0998">
        <w:t>_______________</w:t>
      </w:r>
      <w:r w:rsidR="00140F58">
        <w:t xml:space="preserve">, and </w:t>
      </w:r>
      <w:r w:rsidR="005B0998">
        <w:t>_______________</w:t>
      </w:r>
      <w:r w:rsidR="00140F58">
        <w:t xml:space="preserve"> </w:t>
      </w:r>
      <w:r w:rsidRPr="00E42BC0">
        <w:t xml:space="preserve">into protective custody, pursuant to a Petition –Abuse/Neglect filed by the Clark County Department of Family Services under N.R.S. § 432B.470, this Court acquired subject matter jurisdiction over this case, and personal jurisdiction over </w:t>
      </w:r>
      <w:r w:rsidR="005B0998">
        <w:t>_______________</w:t>
      </w:r>
      <w:r w:rsidR="00140F58">
        <w:t xml:space="preserve">, </w:t>
      </w:r>
      <w:r w:rsidR="005B0998">
        <w:t>_______________</w:t>
      </w:r>
      <w:r w:rsidR="00140F58">
        <w:t xml:space="preserve">, </w:t>
      </w:r>
      <w:r w:rsidR="005B0998">
        <w:t>_______________</w:t>
      </w:r>
      <w:r w:rsidR="00140F58">
        <w:t xml:space="preserve">, </w:t>
      </w:r>
      <w:r w:rsidR="005B0998">
        <w:t>_______________</w:t>
      </w:r>
      <w:r w:rsidR="00140F58">
        <w:t xml:space="preserve">, and </w:t>
      </w:r>
      <w:r w:rsidR="005B0998">
        <w:t>_______________</w:t>
      </w:r>
      <w:r w:rsidRPr="00E42BC0">
        <w:t>, minor</w:t>
      </w:r>
      <w:r w:rsidR="005C7EAF">
        <w:t>s</w:t>
      </w:r>
      <w:r w:rsidRPr="00E42BC0">
        <w:t>.</w:t>
      </w:r>
    </w:p>
    <w:p w:rsidR="00434241" w:rsidRDefault="005C7EAF" w:rsidP="00862FE3">
      <w:pPr>
        <w:spacing w:line="204" w:lineRule="auto"/>
        <w:ind w:left="720" w:hanging="720"/>
        <w:jc w:val="both"/>
        <w:rPr>
          <w:b/>
        </w:rPr>
      </w:pPr>
      <w:r>
        <w:rPr>
          <w:b/>
        </w:rPr>
        <w:t>B</w:t>
      </w:r>
      <w:r w:rsidR="00434241">
        <w:rPr>
          <w:b/>
        </w:rPr>
        <w:t>.</w:t>
      </w:r>
      <w:r w:rsidR="00434241">
        <w:rPr>
          <w:b/>
        </w:rPr>
        <w:tab/>
        <w:t>Nevada Law Requires That The Department of Family Services Keep Siblings Together.</w:t>
      </w:r>
    </w:p>
    <w:p w:rsidR="00862FE3" w:rsidRPr="007D5CC1" w:rsidRDefault="00862FE3" w:rsidP="00862FE3">
      <w:pPr>
        <w:ind w:left="720" w:hanging="720"/>
        <w:jc w:val="both"/>
        <w:rPr>
          <w:b/>
        </w:rPr>
      </w:pPr>
    </w:p>
    <w:p w:rsidR="005C7EAF" w:rsidRDefault="005C7EAF" w:rsidP="00862FE3">
      <w:pPr>
        <w:ind w:firstLine="720"/>
        <w:jc w:val="both"/>
      </w:pPr>
      <w:r>
        <w:t xml:space="preserve">Since 1985, Nevada law has protected children from abuse and neglect by their parents or legal guardians, authorizing their placement into the protective custody of the State or County.  </w:t>
      </w:r>
    </w:p>
    <w:p w:rsidR="00434241" w:rsidRDefault="00434241" w:rsidP="00862FE3">
      <w:pPr>
        <w:ind w:firstLine="720"/>
        <w:jc w:val="both"/>
      </w:pPr>
      <w:r w:rsidRPr="007D5CC1">
        <w:lastRenderedPageBreak/>
        <w:t xml:space="preserve">Children wrenched from the home of parents/guardians rely heavily on a continued association with the only family left to them – their siblings – for the sense of love, belonging and stability that all children need. Recognizing this, the Nevada Legislature amended N.R.S. § 432B.550 (Determination of custody of child by court) in 1999 to add a preference for the co-placement of siblings taken into the protective custody of the County or State: </w:t>
      </w:r>
    </w:p>
    <w:p w:rsidR="00434241" w:rsidRPr="007D5CC1" w:rsidRDefault="00434241" w:rsidP="008C3818">
      <w:pPr>
        <w:spacing w:line="204" w:lineRule="auto"/>
        <w:ind w:left="720" w:right="720"/>
        <w:jc w:val="both"/>
      </w:pPr>
      <w:r w:rsidRPr="007D5CC1">
        <w:t>“5</w:t>
      </w:r>
      <w:proofErr w:type="gramStart"/>
      <w:r w:rsidRPr="007D5CC1">
        <w:t>.  In</w:t>
      </w:r>
      <w:proofErr w:type="gramEnd"/>
      <w:r w:rsidRPr="007D5CC1">
        <w:t xml:space="preserve"> determining the placement of a child … , if the child is not permitted to remain in the custody of his parents or guardian, preference must be given to </w:t>
      </w:r>
      <w:r w:rsidRPr="007D5CC1">
        <w:rPr>
          <w:i/>
        </w:rPr>
        <w:t>placing the child</w:t>
      </w:r>
      <w:r w:rsidRPr="007D5CC1">
        <w:rPr>
          <w:b/>
        </w:rPr>
        <w:t>:</w:t>
      </w:r>
    </w:p>
    <w:p w:rsidR="00434241" w:rsidRPr="007D5CC1" w:rsidRDefault="00434241" w:rsidP="008C3818">
      <w:pPr>
        <w:spacing w:line="204" w:lineRule="auto"/>
        <w:ind w:left="720" w:right="720"/>
        <w:jc w:val="both"/>
      </w:pPr>
      <w:r w:rsidRPr="007D5CC1">
        <w:rPr>
          <w:i/>
        </w:rPr>
        <w:t>(a) With</w:t>
      </w:r>
      <w:r w:rsidRPr="007D5CC1">
        <w:t xml:space="preserve"> any person related within the third degree of consanguinity</w:t>
      </w:r>
      <w:r>
        <w:rPr>
          <w:rStyle w:val="FootnoteReference"/>
        </w:rPr>
        <w:footnoteReference w:id="1"/>
      </w:r>
      <w:r w:rsidRPr="007D5CC1">
        <w:t xml:space="preserve"> to the child who is suitable and able to provide proper care and guidance for the child, regardless of whether the relative resides within this state. </w:t>
      </w:r>
    </w:p>
    <w:p w:rsidR="00434241" w:rsidRDefault="00434241" w:rsidP="008C3818">
      <w:pPr>
        <w:spacing w:line="204" w:lineRule="auto"/>
        <w:ind w:left="720" w:right="720"/>
        <w:jc w:val="both"/>
      </w:pPr>
      <w:proofErr w:type="gramStart"/>
      <w:r w:rsidRPr="007D5CC1">
        <w:rPr>
          <w:i/>
        </w:rPr>
        <w:t>(b) If practicable, together with his siblings</w:t>
      </w:r>
      <w:r w:rsidRPr="007D5CC1">
        <w:t>.”</w:t>
      </w:r>
      <w:proofErr w:type="gramEnd"/>
      <w:r>
        <w:rPr>
          <w:rStyle w:val="FootnoteReference"/>
        </w:rPr>
        <w:footnoteReference w:id="2"/>
      </w:r>
    </w:p>
    <w:p w:rsidR="00233A91" w:rsidRDefault="00434241" w:rsidP="00233A91">
      <w:pPr>
        <w:spacing w:line="204" w:lineRule="auto"/>
        <w:jc w:val="both"/>
      </w:pPr>
      <w:r w:rsidRPr="007D5CC1">
        <w:tab/>
      </w:r>
    </w:p>
    <w:p w:rsidR="00434241" w:rsidRDefault="00140F58" w:rsidP="00233A91">
      <w:pPr>
        <w:jc w:val="both"/>
      </w:pPr>
      <w:r>
        <w:tab/>
      </w:r>
      <w:r w:rsidR="00434241">
        <w:t>In</w:t>
      </w:r>
      <w:r w:rsidR="00434241" w:rsidRPr="007D5CC1">
        <w:t xml:space="preserve"> 2005</w:t>
      </w:r>
      <w:r w:rsidR="00434241">
        <w:t>, the</w:t>
      </w:r>
      <w:r w:rsidR="00434241" w:rsidRPr="007D5CC1">
        <w:t xml:space="preserve"> Nevada Legislature</w:t>
      </w:r>
      <w:r w:rsidR="00434241">
        <w:t xml:space="preserve"> </w:t>
      </w:r>
      <w:r w:rsidR="00434241" w:rsidRPr="007D5CC1">
        <w:t>replac</w:t>
      </w:r>
      <w:r w:rsidR="00434241">
        <w:t>ed</w:t>
      </w:r>
      <w:r w:rsidR="00434241" w:rsidRPr="007D5CC1">
        <w:t xml:space="preserve"> th</w:t>
      </w:r>
      <w:r w:rsidR="00434241">
        <w:t>is weaker</w:t>
      </w:r>
      <w:r w:rsidR="00434241" w:rsidRPr="007D5CC1">
        <w:t xml:space="preserve"> “preference” </w:t>
      </w:r>
      <w:r w:rsidR="00434241">
        <w:t xml:space="preserve">for sibling co-placement </w:t>
      </w:r>
      <w:r w:rsidR="00434241" w:rsidRPr="007D5CC1">
        <w:t xml:space="preserve">with a </w:t>
      </w:r>
      <w:r w:rsidR="00434241" w:rsidRPr="007D5CC1">
        <w:rPr>
          <w:b/>
        </w:rPr>
        <w:t>mandatory presumption</w:t>
      </w:r>
      <w:r w:rsidR="00434241" w:rsidRPr="007D5CC1">
        <w:t>, through an amendment to N.R.S. § 432B.550:</w:t>
      </w:r>
    </w:p>
    <w:p w:rsidR="00434241" w:rsidRPr="007D5CC1" w:rsidRDefault="00434241" w:rsidP="008C3818">
      <w:pPr>
        <w:spacing w:line="204" w:lineRule="auto"/>
        <w:ind w:left="720" w:right="720"/>
        <w:jc w:val="both"/>
      </w:pPr>
      <w:r w:rsidRPr="007D5CC1">
        <w:t>5.  In determining the placement of a child pursuant to this section, if the child is not permitted to remain in the custody of his parents or guardian</w:t>
      </w:r>
      <w:r w:rsidRPr="007D5CC1">
        <w:rPr>
          <w:b/>
          <w:bCs/>
          <w:i/>
          <w:iCs/>
        </w:rPr>
        <w:t xml:space="preserve"> </w:t>
      </w:r>
      <w:r w:rsidRPr="00640FFB">
        <w:rPr>
          <w:b/>
          <w:bCs/>
          <w:strike/>
        </w:rPr>
        <w:t>[</w:t>
      </w:r>
      <w:r w:rsidRPr="00640FFB">
        <w:rPr>
          <w:strike/>
        </w:rPr>
        <w:t>, preference</w:t>
      </w:r>
      <w:proofErr w:type="gramStart"/>
      <w:r w:rsidRPr="007D5CC1">
        <w:rPr>
          <w:b/>
          <w:bCs/>
        </w:rPr>
        <w:t>]</w:t>
      </w:r>
      <w:r w:rsidRPr="007D5CC1">
        <w:t xml:space="preserve"> </w:t>
      </w:r>
      <w:r w:rsidRPr="007D5CC1">
        <w:rPr>
          <w:b/>
          <w:bCs/>
          <w:i/>
          <w:iCs/>
        </w:rPr>
        <w:t>:</w:t>
      </w:r>
      <w:proofErr w:type="gramEnd"/>
    </w:p>
    <w:p w:rsidR="00434241" w:rsidRPr="007D5CC1" w:rsidRDefault="00434241" w:rsidP="008C3818">
      <w:pPr>
        <w:spacing w:line="204" w:lineRule="auto"/>
        <w:ind w:left="720" w:right="720"/>
        <w:jc w:val="both"/>
      </w:pPr>
      <w:r w:rsidRPr="007D5CC1">
        <w:rPr>
          <w:bCs/>
          <w:i/>
          <w:iCs/>
        </w:rPr>
        <w:t xml:space="preserve"> (a) It must be presumed to be in the best interests of the child to be placed together with his siblings.</w:t>
      </w:r>
    </w:p>
    <w:p w:rsidR="00434241" w:rsidRPr="007D5CC1" w:rsidRDefault="00434241" w:rsidP="008C3818">
      <w:pPr>
        <w:spacing w:line="204" w:lineRule="auto"/>
        <w:ind w:right="720" w:firstLine="720"/>
        <w:jc w:val="both"/>
      </w:pPr>
      <w:r w:rsidRPr="007D5CC1">
        <w:rPr>
          <w:bCs/>
          <w:i/>
          <w:iCs/>
        </w:rPr>
        <w:t xml:space="preserve"> (b) Preference</w:t>
      </w:r>
      <w:r w:rsidRPr="007D5CC1">
        <w:rPr>
          <w:b/>
          <w:bCs/>
          <w:i/>
          <w:iCs/>
        </w:rPr>
        <w:t xml:space="preserve"> </w:t>
      </w:r>
      <w:r w:rsidRPr="007D5CC1">
        <w:t>must be given to placing the child</w:t>
      </w:r>
      <w:r w:rsidRPr="007D5CC1">
        <w:rPr>
          <w:b/>
          <w:bCs/>
          <w:i/>
          <w:iCs/>
        </w:rPr>
        <w:t xml:space="preserve"> </w:t>
      </w:r>
      <w:r w:rsidRPr="007D5CC1">
        <w:rPr>
          <w:b/>
          <w:bCs/>
          <w:strike/>
        </w:rPr>
        <w:t>[</w:t>
      </w:r>
      <w:r w:rsidRPr="007D5CC1">
        <w:rPr>
          <w:strike/>
        </w:rPr>
        <w:t>:</w:t>
      </w:r>
    </w:p>
    <w:p w:rsidR="00434241" w:rsidRPr="007D5CC1" w:rsidRDefault="00434241" w:rsidP="008C3818">
      <w:pPr>
        <w:spacing w:line="204" w:lineRule="auto"/>
        <w:ind w:left="1440" w:right="720"/>
        <w:jc w:val="both"/>
      </w:pPr>
      <w:r w:rsidRPr="007D5CC1">
        <w:t xml:space="preserve">(a) </w:t>
      </w:r>
      <w:r w:rsidRPr="007D5CC1">
        <w:rPr>
          <w:strike/>
        </w:rPr>
        <w:t>With</w:t>
      </w:r>
      <w:r w:rsidRPr="007D5CC1">
        <w:rPr>
          <w:b/>
          <w:bCs/>
          <w:strike/>
        </w:rPr>
        <w:t>]</w:t>
      </w:r>
      <w:r w:rsidRPr="007D5CC1">
        <w:t xml:space="preserve"> </w:t>
      </w:r>
      <w:r w:rsidRPr="007D5CC1">
        <w:rPr>
          <w:bCs/>
          <w:i/>
          <w:iCs/>
        </w:rPr>
        <w:t>with</w:t>
      </w:r>
      <w:r w:rsidRPr="007D5CC1">
        <w:rPr>
          <w:b/>
          <w:bCs/>
          <w:i/>
          <w:iCs/>
        </w:rPr>
        <w:t xml:space="preserve"> </w:t>
      </w:r>
      <w:r w:rsidRPr="007D5CC1">
        <w:t>any person related within the third degree of consanguinity to the child who is suitable and able to provide proper care and guidance for the child, regardless of whether the relative resides within this State.</w:t>
      </w:r>
    </w:p>
    <w:p w:rsidR="002F30EB" w:rsidRDefault="002F30EB" w:rsidP="00C3412F">
      <w:pPr>
        <w:ind w:left="-720" w:firstLine="720"/>
        <w:jc w:val="both"/>
        <w:rPr>
          <w:b/>
        </w:rPr>
      </w:pPr>
    </w:p>
    <w:p w:rsidR="00970633" w:rsidRDefault="00970633" w:rsidP="00B23211">
      <w:pPr>
        <w:spacing w:line="204" w:lineRule="auto"/>
        <w:ind w:left="-720" w:firstLine="720"/>
        <w:jc w:val="both"/>
        <w:rPr>
          <w:b/>
        </w:rPr>
      </w:pPr>
      <w:r>
        <w:rPr>
          <w:b/>
        </w:rPr>
        <w:t>C.</w:t>
      </w:r>
      <w:r>
        <w:rPr>
          <w:b/>
        </w:rPr>
        <w:tab/>
        <w:t>If The Department of Family Services Is Unable To Keep Siblings Together, It</w:t>
      </w:r>
      <w:r>
        <w:rPr>
          <w:b/>
        </w:rPr>
        <w:tab/>
      </w:r>
      <w:r w:rsidR="000106B1">
        <w:rPr>
          <w:b/>
        </w:rPr>
        <w:tab/>
      </w:r>
      <w:r>
        <w:rPr>
          <w:b/>
        </w:rPr>
        <w:t>Must Develop A Plan For Visitation Among The Separated Siblings.</w:t>
      </w:r>
    </w:p>
    <w:p w:rsidR="00C3412F" w:rsidRDefault="00C3412F" w:rsidP="00003930">
      <w:pPr>
        <w:ind w:left="-720" w:firstLine="720"/>
        <w:jc w:val="both"/>
        <w:rPr>
          <w:b/>
        </w:rPr>
      </w:pPr>
    </w:p>
    <w:p w:rsidR="00434241" w:rsidRPr="000524ED" w:rsidRDefault="00434241" w:rsidP="00C3412F">
      <w:pPr>
        <w:jc w:val="both"/>
      </w:pPr>
      <w:r w:rsidRPr="007D5CC1">
        <w:lastRenderedPageBreak/>
        <w:tab/>
      </w:r>
      <w:r w:rsidRPr="000524ED">
        <w:t xml:space="preserve">At the same time the Legislature clarified its intention that siblings in protective custody be placed together, the Legislature also amended N.R.S. § 432B.580 (Semiannual review by court of placement of child), to include the following requirement: </w:t>
      </w:r>
    </w:p>
    <w:p w:rsidR="00434241" w:rsidRPr="000524ED" w:rsidRDefault="00434241" w:rsidP="00C3412F">
      <w:pPr>
        <w:spacing w:line="240" w:lineRule="auto"/>
        <w:ind w:left="720" w:right="720"/>
        <w:jc w:val="both"/>
        <w:rPr>
          <w:b/>
          <w:bCs/>
          <w:i/>
          <w:iCs/>
        </w:rPr>
      </w:pPr>
      <w:r w:rsidRPr="000524ED">
        <w:t xml:space="preserve">      “2.  An agency acting as the custodian of the child shall, before any hearing for review of the placement of a child, submit a report to the court, or to the panel if it has been designated to review the matter, which includes </w:t>
      </w:r>
      <w:r w:rsidRPr="000524ED">
        <w:rPr>
          <w:b/>
          <w:bCs/>
        </w:rPr>
        <w:t>[</w:t>
      </w:r>
      <w:r w:rsidRPr="000524ED">
        <w:rPr>
          <w:b/>
          <w:dstrike/>
        </w:rPr>
        <w:t>an</w:t>
      </w:r>
      <w:r w:rsidRPr="000524ED">
        <w:rPr>
          <w:b/>
          <w:bCs/>
        </w:rPr>
        <w:t>]</w:t>
      </w:r>
      <w:r w:rsidRPr="000524ED">
        <w:t xml:space="preserve"> </w:t>
      </w:r>
      <w:r w:rsidRPr="000524ED">
        <w:rPr>
          <w:b/>
          <w:bCs/>
          <w:i/>
          <w:iCs/>
        </w:rPr>
        <w:t>:</w:t>
      </w:r>
    </w:p>
    <w:p w:rsidR="00434241" w:rsidRPr="000524ED" w:rsidRDefault="00434241" w:rsidP="00C3412F">
      <w:pPr>
        <w:spacing w:line="240" w:lineRule="auto"/>
        <w:ind w:left="1080" w:right="720"/>
        <w:jc w:val="both"/>
      </w:pPr>
      <w:r w:rsidRPr="000524ED">
        <w:rPr>
          <w:bCs/>
          <w:i/>
          <w:iCs/>
        </w:rPr>
        <w:t>(a) An</w:t>
      </w:r>
      <w:r w:rsidRPr="000524ED">
        <w:rPr>
          <w:b/>
          <w:bCs/>
          <w:i/>
          <w:iCs/>
        </w:rPr>
        <w:t xml:space="preserve"> </w:t>
      </w:r>
      <w:r w:rsidRPr="000524ED">
        <w:t>evaluation of the progress of the child and his family and any recommendations for further supervision, treatment or rehabilitation</w:t>
      </w:r>
      <w:r w:rsidRPr="000524ED">
        <w:rPr>
          <w:b/>
          <w:bCs/>
          <w:i/>
          <w:iCs/>
        </w:rPr>
        <w:t xml:space="preserve"> </w:t>
      </w:r>
      <w:r w:rsidRPr="000524ED">
        <w:rPr>
          <w:b/>
          <w:bCs/>
          <w:dstrike/>
        </w:rPr>
        <w:t>[</w:t>
      </w:r>
      <w:r w:rsidRPr="000524ED">
        <w:rPr>
          <w:b/>
          <w:dstrike/>
        </w:rPr>
        <w:t>.</w:t>
      </w:r>
      <w:r w:rsidRPr="000524ED">
        <w:rPr>
          <w:b/>
          <w:bCs/>
          <w:dstrike/>
        </w:rPr>
        <w:t>]</w:t>
      </w:r>
      <w:r w:rsidRPr="000524ED">
        <w:rPr>
          <w:bCs/>
          <w:i/>
          <w:iCs/>
        </w:rPr>
        <w:t>; and</w:t>
      </w:r>
    </w:p>
    <w:p w:rsidR="00434241" w:rsidRPr="000524ED" w:rsidRDefault="00434241" w:rsidP="00C3412F">
      <w:pPr>
        <w:spacing w:line="240" w:lineRule="auto"/>
        <w:ind w:left="1080" w:right="720"/>
        <w:jc w:val="both"/>
      </w:pPr>
      <w:r w:rsidRPr="000524ED">
        <w:rPr>
          <w:bCs/>
          <w:i/>
          <w:iCs/>
        </w:rPr>
        <w:t>(b) Information concerning the placement of the child in relation to his siblings, including, without limitation:</w:t>
      </w:r>
    </w:p>
    <w:p w:rsidR="00434241" w:rsidRPr="000524ED" w:rsidRDefault="00434241" w:rsidP="00C3412F">
      <w:pPr>
        <w:spacing w:line="240" w:lineRule="auto"/>
        <w:ind w:left="720" w:right="720"/>
        <w:jc w:val="both"/>
      </w:pPr>
      <w:r w:rsidRPr="000524ED">
        <w:rPr>
          <w:bCs/>
          <w:i/>
          <w:iCs/>
        </w:rPr>
        <w:t>            (1) Whether the child was placed together with his siblings;</w:t>
      </w:r>
    </w:p>
    <w:p w:rsidR="00434241" w:rsidRPr="000524ED" w:rsidRDefault="00434241" w:rsidP="00C3412F">
      <w:pPr>
        <w:spacing w:line="240" w:lineRule="auto"/>
        <w:ind w:left="1440" w:right="720"/>
        <w:jc w:val="both"/>
      </w:pPr>
      <w:r w:rsidRPr="000524ED">
        <w:rPr>
          <w:bCs/>
          <w:i/>
          <w:iCs/>
        </w:rPr>
        <w:t>(2) Any efforts made by the agency to have the child placed together with his siblings;</w:t>
      </w:r>
    </w:p>
    <w:p w:rsidR="00434241" w:rsidRPr="000524ED" w:rsidRDefault="00434241" w:rsidP="00C3412F">
      <w:pPr>
        <w:spacing w:line="240" w:lineRule="auto"/>
        <w:ind w:left="1440" w:right="720"/>
        <w:jc w:val="both"/>
      </w:pPr>
      <w:r w:rsidRPr="000524ED">
        <w:rPr>
          <w:bCs/>
          <w:i/>
          <w:iCs/>
        </w:rPr>
        <w:t>(3) Any actions taken by the agency to ensure that the child has contact with his siblings; and</w:t>
      </w:r>
    </w:p>
    <w:p w:rsidR="00434241" w:rsidRPr="000524ED" w:rsidRDefault="00434241" w:rsidP="00C3412F">
      <w:pPr>
        <w:spacing w:line="240" w:lineRule="auto"/>
        <w:ind w:left="720" w:right="720"/>
        <w:jc w:val="both"/>
      </w:pPr>
      <w:r w:rsidRPr="000524ED">
        <w:rPr>
          <w:bCs/>
          <w:i/>
          <w:iCs/>
        </w:rPr>
        <w:t>           (4) If the child is not placed together with his siblings:</w:t>
      </w:r>
    </w:p>
    <w:p w:rsidR="00434241" w:rsidRPr="000524ED" w:rsidRDefault="00434241" w:rsidP="004E45BD">
      <w:pPr>
        <w:spacing w:line="240" w:lineRule="auto"/>
        <w:ind w:left="1890" w:right="720"/>
        <w:jc w:val="both"/>
      </w:pPr>
      <w:r w:rsidRPr="000524ED">
        <w:rPr>
          <w:bCs/>
          <w:i/>
          <w:iCs/>
        </w:rPr>
        <w:t xml:space="preserve">(I) </w:t>
      </w:r>
      <w:proofErr w:type="gramStart"/>
      <w:r w:rsidRPr="000524ED">
        <w:rPr>
          <w:bCs/>
          <w:i/>
          <w:iCs/>
        </w:rPr>
        <w:t>The</w:t>
      </w:r>
      <w:proofErr w:type="gramEnd"/>
      <w:r w:rsidRPr="000524ED">
        <w:rPr>
          <w:bCs/>
          <w:i/>
          <w:iCs/>
        </w:rPr>
        <w:t xml:space="preserve"> reasons why the child is not placed together with his </w:t>
      </w:r>
      <w:r w:rsidR="00C3412F">
        <w:rPr>
          <w:bCs/>
          <w:i/>
          <w:iCs/>
        </w:rPr>
        <w:t xml:space="preserve">  </w:t>
      </w:r>
      <w:r w:rsidRPr="000524ED">
        <w:rPr>
          <w:bCs/>
          <w:i/>
          <w:iCs/>
        </w:rPr>
        <w:t>siblings; and</w:t>
      </w:r>
    </w:p>
    <w:p w:rsidR="00434241" w:rsidRDefault="00434241" w:rsidP="004E45BD">
      <w:pPr>
        <w:spacing w:line="240" w:lineRule="auto"/>
        <w:ind w:left="1800" w:right="720"/>
        <w:jc w:val="both"/>
        <w:rPr>
          <w:bCs/>
          <w:iCs/>
        </w:rPr>
      </w:pPr>
      <w:r w:rsidRPr="000524ED">
        <w:rPr>
          <w:bCs/>
          <w:i/>
          <w:iCs/>
        </w:rPr>
        <w:t xml:space="preserve"> </w:t>
      </w:r>
      <w:proofErr w:type="gramStart"/>
      <w:r w:rsidRPr="000524ED">
        <w:rPr>
          <w:bCs/>
          <w:i/>
          <w:iCs/>
        </w:rPr>
        <w:t>(II) A plan for the child to visit his siblings, which must be approved by the court.</w:t>
      </w:r>
      <w:r w:rsidRPr="000524ED">
        <w:rPr>
          <w:bCs/>
          <w:iCs/>
        </w:rPr>
        <w:t>”</w:t>
      </w:r>
      <w:proofErr w:type="gramEnd"/>
      <w:r w:rsidR="00FB7DE3">
        <w:rPr>
          <w:rStyle w:val="FootnoteReference"/>
          <w:bCs/>
          <w:iCs/>
        </w:rPr>
        <w:footnoteReference w:id="3"/>
      </w:r>
    </w:p>
    <w:p w:rsidR="00DD0EBF" w:rsidRPr="000524ED" w:rsidRDefault="00DD0EBF" w:rsidP="004E45BD">
      <w:pPr>
        <w:spacing w:line="204" w:lineRule="auto"/>
        <w:ind w:left="1440"/>
        <w:jc w:val="both"/>
        <w:rPr>
          <w:bCs/>
          <w:iCs/>
        </w:rPr>
      </w:pPr>
    </w:p>
    <w:p w:rsidR="00434241" w:rsidRDefault="00434241" w:rsidP="004E45BD">
      <w:pPr>
        <w:ind w:firstLine="720"/>
        <w:jc w:val="both"/>
      </w:pPr>
      <w:r w:rsidRPr="000524ED">
        <w:t>The language of the statute is not conditional: the obligation to</w:t>
      </w:r>
      <w:r w:rsidR="00970633">
        <w:t xml:space="preserve"> develop a visitation plan is not made optional for the Department, nor is it made to depend upon a written request to the Department or a petition to this Court by </w:t>
      </w:r>
      <w:r w:rsidR="008C1726">
        <w:t>the minors</w:t>
      </w:r>
      <w:r w:rsidR="00970633">
        <w:t>.  Unless the Department provides this Court with evidence to overcome the presumption that co-placement and, absent that, visitation with siblings is not in</w:t>
      </w:r>
      <w:r w:rsidR="00D64C73">
        <w:t xml:space="preserve"> </w:t>
      </w:r>
      <w:r w:rsidR="005B0998">
        <w:t>_______________</w:t>
      </w:r>
      <w:r w:rsidR="00D64C73">
        <w:t xml:space="preserve">, </w:t>
      </w:r>
      <w:r w:rsidR="005B0998">
        <w:t>_______________</w:t>
      </w:r>
      <w:r w:rsidR="00D64C73">
        <w:t xml:space="preserve">, </w:t>
      </w:r>
      <w:r w:rsidR="005B0998">
        <w:t>_______________</w:t>
      </w:r>
      <w:r w:rsidR="00D64C73">
        <w:t xml:space="preserve">, </w:t>
      </w:r>
      <w:r w:rsidR="005B0998">
        <w:t>_______________</w:t>
      </w:r>
      <w:r w:rsidR="00D64C73">
        <w:t xml:space="preserve">, and </w:t>
      </w:r>
      <w:r w:rsidR="00807E67">
        <w:tab/>
      </w:r>
      <w:r w:rsidR="005B0998">
        <w:t>_______________</w:t>
      </w:r>
      <w:r w:rsidR="00970633">
        <w:t xml:space="preserve">’s best interests, this Court should not allow the Department to shirk its </w:t>
      </w:r>
      <w:r w:rsidR="00807E67">
        <w:tab/>
      </w:r>
      <w:r w:rsidR="00970633">
        <w:t>responsibility to</w:t>
      </w:r>
      <w:r w:rsidR="00815CE6">
        <w:t xml:space="preserve"> the minor</w:t>
      </w:r>
      <w:r w:rsidR="008C1726">
        <w:t>s</w:t>
      </w:r>
      <w:r w:rsidR="00970633">
        <w:t xml:space="preserve"> and must allow them to maintain their relationship with their siblings. </w:t>
      </w:r>
      <w:r w:rsidR="00D64C73">
        <w:rPr>
          <w:rStyle w:val="FootnoteReference"/>
        </w:rPr>
        <w:footnoteReference w:id="4"/>
      </w:r>
      <w:r w:rsidRPr="000524ED">
        <w:t xml:space="preserve"> </w:t>
      </w:r>
    </w:p>
    <w:p w:rsidR="00970633" w:rsidRDefault="00970633" w:rsidP="004E45BD">
      <w:pPr>
        <w:ind w:firstLine="720"/>
        <w:jc w:val="both"/>
      </w:pPr>
      <w:r>
        <w:lastRenderedPageBreak/>
        <w:t>It is the express public policy of this State to presume that co-placement with siblings is in the best interests of a child, and that there is an affirmative duty on State and County child welfare agencies to keep siblings groups intact and, failing that, to ensure that a child continues to have visitation with their siblings to maintain the family bond.  At each hearing to review the children’s placement apart from his brothers or sisters, the child care agency must justify to the Court why it has been unable to keep siblings together, and having, having failed in this primary duty, provide the Court with a visitation plan to sustain the sibling relationship during the children’s protective custody.  This approved visitation</w:t>
      </w:r>
      <w:r w:rsidR="00CA5577">
        <w:t xml:space="preserve"> plan is memorialized by a Court Order for sibling visitation.</w:t>
      </w:r>
    </w:p>
    <w:p w:rsidR="00CA5577" w:rsidRPr="000524ED" w:rsidRDefault="00CA5577" w:rsidP="004E45BD">
      <w:pPr>
        <w:ind w:firstLine="720"/>
        <w:jc w:val="both"/>
      </w:pPr>
      <w:r>
        <w:t>Since the Department has made attempts with their</w:t>
      </w:r>
      <w:r w:rsidR="008C1726">
        <w:t xml:space="preserve"> older</w:t>
      </w:r>
      <w:r>
        <w:t xml:space="preserve"> sibling, children now </w:t>
      </w:r>
      <w:r w:rsidR="008C1726">
        <w:t>seek an Order from this Court confirming visitation.</w:t>
      </w:r>
    </w:p>
    <w:p w:rsidR="00434241" w:rsidRPr="000524ED" w:rsidRDefault="00434241" w:rsidP="004E45BD">
      <w:pPr>
        <w:jc w:val="center"/>
        <w:rPr>
          <w:b/>
        </w:rPr>
      </w:pPr>
      <w:proofErr w:type="gramStart"/>
      <w:r w:rsidRPr="000524ED">
        <w:rPr>
          <w:b/>
        </w:rPr>
        <w:t>III.</w:t>
      </w:r>
      <w:proofErr w:type="gramEnd"/>
    </w:p>
    <w:p w:rsidR="00434241" w:rsidRPr="000524ED" w:rsidRDefault="00434241" w:rsidP="004E45BD">
      <w:pPr>
        <w:jc w:val="center"/>
        <w:rPr>
          <w:b/>
          <w:u w:val="single"/>
        </w:rPr>
      </w:pPr>
      <w:r w:rsidRPr="000524ED">
        <w:rPr>
          <w:b/>
        </w:rPr>
        <w:t>CONCLUSION</w:t>
      </w:r>
    </w:p>
    <w:p w:rsidR="00CA5577" w:rsidRDefault="00434241" w:rsidP="004E45BD">
      <w:pPr>
        <w:ind w:firstLine="720"/>
        <w:jc w:val="both"/>
      </w:pPr>
      <w:r w:rsidRPr="000524ED">
        <w:t xml:space="preserve">When children are taken from their parents and placed in the protective custody of the State or County, </w:t>
      </w:r>
      <w:smartTag w:uri="urn:schemas-microsoft-com:office:smarttags" w:element="State">
        <w:smartTag w:uri="urn:schemas-microsoft-com:office:smarttags" w:element="place">
          <w:r w:rsidRPr="000524ED">
            <w:t>Nevada</w:t>
          </w:r>
        </w:smartTag>
      </w:smartTag>
      <w:r w:rsidRPr="000524ED">
        <w:t xml:space="preserve"> law presumes that keeping them together is in their best interests. A child welfare agency has the affirmative obligation</w:t>
      </w:r>
      <w:r w:rsidR="00CA5577">
        <w:t xml:space="preserve"> to either place siblings together or, failing this, provide a plan for visitation that will preserve their sibling relationship.  This plan must be approved by a Court and memorialized in a Sibling Visitation Order.  In so doing, the Court should consider only what is in the best interests of the children: mere inconvenience to a foster caretaker or Department caseworker is not sufficient to overcome the children’s right to preserve the love and mutual support system engendered and maintained through a sibling relationship.</w:t>
      </w:r>
      <w:r>
        <w:t xml:space="preserve"> </w:t>
      </w:r>
    </w:p>
    <w:p w:rsidR="00434241" w:rsidRPr="000524ED" w:rsidRDefault="00434241" w:rsidP="004E45BD">
      <w:pPr>
        <w:ind w:firstLine="720"/>
        <w:jc w:val="both"/>
      </w:pPr>
      <w:r w:rsidRPr="000524ED">
        <w:t xml:space="preserve">Accordingly, </w:t>
      </w:r>
      <w:r w:rsidR="005B0998">
        <w:t>_______________</w:t>
      </w:r>
      <w:r w:rsidR="00CB396E">
        <w:t xml:space="preserve">, </w:t>
      </w:r>
      <w:r w:rsidR="005B0998">
        <w:t>_______________</w:t>
      </w:r>
      <w:r w:rsidR="00CB396E">
        <w:t xml:space="preserve">, </w:t>
      </w:r>
      <w:r w:rsidR="005B0998">
        <w:t>_______________</w:t>
      </w:r>
      <w:r w:rsidR="00CB396E">
        <w:t xml:space="preserve">, </w:t>
      </w:r>
      <w:r w:rsidR="005B0998">
        <w:t>_______________</w:t>
      </w:r>
      <w:r w:rsidR="00CB396E">
        <w:t xml:space="preserve">, and </w:t>
      </w:r>
      <w:r w:rsidR="005B0998">
        <w:t>_______________</w:t>
      </w:r>
      <w:r w:rsidRPr="000524ED">
        <w:t xml:space="preserve"> respectfully requests that this Court Order </w:t>
      </w:r>
      <w:r w:rsidR="00CB396E">
        <w:t>T</w:t>
      </w:r>
      <w:r w:rsidRPr="000524ED">
        <w:t>he Clark County Department of Fa</w:t>
      </w:r>
      <w:r>
        <w:t xml:space="preserve">mily Services to develop a placement plan that </w:t>
      </w:r>
      <w:r w:rsidR="00CB396E">
        <w:t xml:space="preserve">for visitation </w:t>
      </w:r>
      <w:r w:rsidR="00CB396E">
        <w:lastRenderedPageBreak/>
        <w:t xml:space="preserve">for </w:t>
      </w:r>
      <w:r w:rsidR="005B0998">
        <w:t>_______________</w:t>
      </w:r>
      <w:r w:rsidR="00CB396E">
        <w:t xml:space="preserve">, </w:t>
      </w:r>
      <w:r w:rsidR="005B0998">
        <w:t>_______________</w:t>
      </w:r>
      <w:r w:rsidR="00CB396E">
        <w:t xml:space="preserve">, </w:t>
      </w:r>
      <w:r w:rsidR="005B0998">
        <w:t>_______________</w:t>
      </w:r>
      <w:r w:rsidR="00CB396E">
        <w:t xml:space="preserve">, </w:t>
      </w:r>
      <w:r w:rsidR="005B0998">
        <w:t>_______________</w:t>
      </w:r>
      <w:r w:rsidR="00CB396E">
        <w:t xml:space="preserve">, and </w:t>
      </w:r>
      <w:r w:rsidR="005B0998">
        <w:t>_______________</w:t>
      </w:r>
      <w:r w:rsidRPr="000524ED">
        <w:t xml:space="preserve"> </w:t>
      </w:r>
      <w:r>
        <w:t>with</w:t>
      </w:r>
      <w:r w:rsidR="00CB396E">
        <w:t xml:space="preserve"> their</w:t>
      </w:r>
      <w:r w:rsidRPr="000524ED">
        <w:t xml:space="preserve"> siblings, and present it to this Court for approval, </w:t>
      </w:r>
      <w:r w:rsidR="00CB396E">
        <w:t xml:space="preserve">in the form of an Order for Sibling Visitation, within </w:t>
      </w:r>
      <w:r w:rsidRPr="000524ED">
        <w:t xml:space="preserve">fourteen (14) days from the date of the hearing on this Motion. </w:t>
      </w:r>
    </w:p>
    <w:p w:rsidR="00434241" w:rsidRPr="000524ED" w:rsidRDefault="00434241" w:rsidP="004E45BD">
      <w:r w:rsidRPr="000524ED">
        <w:tab/>
      </w:r>
      <w:proofErr w:type="gramStart"/>
      <w:r w:rsidRPr="000524ED">
        <w:t xml:space="preserve">Respectfully </w:t>
      </w:r>
      <w:r w:rsidR="00552DE6" w:rsidRPr="000524ED">
        <w:t>submitted</w:t>
      </w:r>
      <w:r w:rsidRPr="000524ED">
        <w:t xml:space="preserve"> this </w:t>
      </w:r>
      <w:r w:rsidR="00917F03" w:rsidRPr="000524ED">
        <w:rPr>
          <w:u w:val="single"/>
        </w:rPr>
        <w:fldChar w:fldCharType="begin">
          <w:ffData>
            <w:name w:val="Text5"/>
            <w:enabled/>
            <w:calcOnExit w:val="0"/>
            <w:textInput/>
          </w:ffData>
        </w:fldChar>
      </w:r>
      <w:r w:rsidRPr="000524ED">
        <w:rPr>
          <w:u w:val="single"/>
        </w:rPr>
        <w:instrText xml:space="preserve"> FORMTEXT </w:instrText>
      </w:r>
      <w:r w:rsidR="00917F03" w:rsidRPr="000524ED">
        <w:rPr>
          <w:u w:val="single"/>
        </w:rPr>
      </w:r>
      <w:r w:rsidR="00917F03" w:rsidRPr="000524ED">
        <w:rPr>
          <w:u w:val="single"/>
        </w:rPr>
        <w:fldChar w:fldCharType="separate"/>
      </w:r>
      <w:r w:rsidRPr="000524ED">
        <w:rPr>
          <w:noProof/>
          <w:u w:val="single"/>
        </w:rPr>
        <w:t> </w:t>
      </w:r>
      <w:r w:rsidRPr="000524ED">
        <w:rPr>
          <w:noProof/>
          <w:u w:val="single"/>
        </w:rPr>
        <w:t> </w:t>
      </w:r>
      <w:r w:rsidRPr="000524ED">
        <w:rPr>
          <w:noProof/>
          <w:u w:val="single"/>
        </w:rPr>
        <w:t> </w:t>
      </w:r>
      <w:r w:rsidRPr="000524ED">
        <w:rPr>
          <w:noProof/>
          <w:u w:val="single"/>
        </w:rPr>
        <w:t> </w:t>
      </w:r>
      <w:r w:rsidRPr="000524ED">
        <w:rPr>
          <w:noProof/>
          <w:u w:val="single"/>
        </w:rPr>
        <w:t> </w:t>
      </w:r>
      <w:r w:rsidR="00917F03" w:rsidRPr="000524ED">
        <w:rPr>
          <w:u w:val="single"/>
        </w:rPr>
        <w:fldChar w:fldCharType="end"/>
      </w:r>
      <w:r w:rsidRPr="000524ED">
        <w:t xml:space="preserve"> day of </w:t>
      </w:r>
      <w:r w:rsidR="00CB396E">
        <w:t>August</w:t>
      </w:r>
      <w:r w:rsidRPr="000524ED">
        <w:t xml:space="preserve">, </w:t>
      </w:r>
      <w:r w:rsidRPr="00CB396E">
        <w:t>20</w:t>
      </w:r>
      <w:r w:rsidR="00CB396E" w:rsidRPr="00CB396E">
        <w:t>10</w:t>
      </w:r>
      <w:r w:rsidRPr="00CB396E">
        <w:t>.</w:t>
      </w:r>
      <w:proofErr w:type="gramEnd"/>
    </w:p>
    <w:p w:rsidR="00DD0EBF" w:rsidRDefault="00DD0EBF" w:rsidP="00434241">
      <w:pPr>
        <w:pStyle w:val="SignatureBlock"/>
        <w:ind w:left="4320"/>
        <w:rPr>
          <w:rFonts w:ascii="Times New Roman" w:hAnsi="Times New Roman" w:cs="Times New Roman"/>
          <w:sz w:val="24"/>
        </w:rPr>
      </w:pPr>
    </w:p>
    <w:p w:rsidR="00CA5577" w:rsidRDefault="00CA5577" w:rsidP="00CA5577">
      <w:pPr>
        <w:spacing w:line="240" w:lineRule="auto"/>
        <w:contextualSpacing/>
        <w:jc w:val="both"/>
        <w:rPr>
          <w:szCs w:val="24"/>
        </w:rPr>
      </w:pPr>
    </w:p>
    <w:p w:rsidR="00CA5577" w:rsidRDefault="00CA5577" w:rsidP="00CA5577">
      <w:pPr>
        <w:spacing w:line="240" w:lineRule="auto"/>
        <w:contextualSpacing/>
        <w:jc w:val="both"/>
        <w:rPr>
          <w:szCs w:val="24"/>
        </w:rPr>
      </w:pPr>
    </w:p>
    <w:p w:rsidR="00CA5577" w:rsidRDefault="00CA5577" w:rsidP="00CA5577">
      <w:pPr>
        <w:spacing w:line="240" w:lineRule="auto"/>
        <w:contextualSpacing/>
        <w:jc w:val="both"/>
        <w:rPr>
          <w:szCs w:val="24"/>
        </w:rPr>
      </w:pPr>
    </w:p>
    <w:p w:rsidR="00CA5577" w:rsidRDefault="00CA5577" w:rsidP="00CA5577">
      <w:pPr>
        <w:jc w:val="center"/>
        <w:rPr>
          <w:b/>
          <w:u w:val="single"/>
        </w:rPr>
      </w:pPr>
      <w:r>
        <w:rPr>
          <w:b/>
          <w:u w:val="single"/>
        </w:rPr>
        <w:t>AFFIDAVIT OF COUNSEL</w:t>
      </w:r>
    </w:p>
    <w:p w:rsidR="00CA5577" w:rsidRDefault="00CA5577" w:rsidP="00CA5577">
      <w:pPr>
        <w:spacing w:line="240" w:lineRule="auto"/>
      </w:pPr>
      <w:r>
        <w:t xml:space="preserve">STATE OF </w:t>
      </w:r>
      <w:smartTag w:uri="urn:schemas-microsoft-com:office:smarttags" w:element="State">
        <w:smartTag w:uri="urn:schemas-microsoft-com:office:smarttags" w:element="place">
          <w:r>
            <w:t>NEVADA</w:t>
          </w:r>
        </w:smartTag>
      </w:smartTag>
      <w:r>
        <w:tab/>
        <w:t>)</w:t>
      </w:r>
    </w:p>
    <w:p w:rsidR="00CA5577" w:rsidRDefault="00CA5577" w:rsidP="00CA5577">
      <w:pPr>
        <w:spacing w:line="240" w:lineRule="auto"/>
      </w:pPr>
      <w:r>
        <w:tab/>
      </w:r>
      <w:r>
        <w:tab/>
      </w:r>
      <w:r>
        <w:tab/>
      </w:r>
      <w:r>
        <w:tab/>
      </w:r>
      <w:proofErr w:type="gramStart"/>
      <w:r>
        <w:t>)ss</w:t>
      </w:r>
      <w:proofErr w:type="gramEnd"/>
      <w:r>
        <w:t>.</w:t>
      </w:r>
    </w:p>
    <w:p w:rsidR="00CA5577" w:rsidRDefault="00CA5577" w:rsidP="00CA5577">
      <w:pPr>
        <w:spacing w:line="240" w:lineRule="auto"/>
      </w:pPr>
      <w:smartTag w:uri="urn:schemas-microsoft-com:office:smarttags" w:element="place">
        <w:smartTag w:uri="urn:schemas-microsoft-com:office:smarttags" w:element="PlaceType">
          <w:r>
            <w:t>COUNTY</w:t>
          </w:r>
        </w:smartTag>
        <w:r>
          <w:t xml:space="preserve"> OF </w:t>
        </w:r>
        <w:smartTag w:uri="urn:schemas-microsoft-com:office:smarttags" w:element="PlaceName">
          <w:r>
            <w:t>CLARK</w:t>
          </w:r>
        </w:smartTag>
      </w:smartTag>
      <w:r>
        <w:tab/>
        <w:t>)</w:t>
      </w:r>
    </w:p>
    <w:p w:rsidR="00CA5577" w:rsidRDefault="00CA5577" w:rsidP="00CA5577">
      <w:pPr>
        <w:spacing w:line="240" w:lineRule="auto"/>
      </w:pPr>
    </w:p>
    <w:p w:rsidR="00CA5577" w:rsidRDefault="00CA5577" w:rsidP="00CA5577">
      <w:r>
        <w:tab/>
        <w:t xml:space="preserve">I, </w:t>
      </w:r>
      <w:r w:rsidR="00222851">
        <w:t>__________________</w:t>
      </w:r>
      <w:r>
        <w:t xml:space="preserve">, after first being duly sworn, </w:t>
      </w:r>
      <w:proofErr w:type="gramStart"/>
      <w:r>
        <w:t>deposes</w:t>
      </w:r>
      <w:proofErr w:type="gramEnd"/>
      <w:r>
        <w:t xml:space="preserve"> and says:</w:t>
      </w:r>
    </w:p>
    <w:p w:rsidR="00527BE5" w:rsidRDefault="00CA5577" w:rsidP="00DE46C4">
      <w:pPr>
        <w:pStyle w:val="ListParagraph"/>
        <w:numPr>
          <w:ilvl w:val="0"/>
          <w:numId w:val="26"/>
        </w:numPr>
        <w:jc w:val="both"/>
      </w:pPr>
      <w:r>
        <w:t>I am a licensed practicing attorney</w:t>
      </w:r>
      <w:r w:rsidR="009328D4">
        <w:t xml:space="preserve"> </w:t>
      </w:r>
      <w:r>
        <w:t>appointed to represent subject minor</w:t>
      </w:r>
      <w:r w:rsidR="00DD0EBF">
        <w:t>s</w:t>
      </w:r>
      <w:r>
        <w:t xml:space="preserve">, </w:t>
      </w:r>
      <w:r w:rsidR="005B0998">
        <w:t>______________</w:t>
      </w:r>
      <w:proofErr w:type="gramStart"/>
      <w:r w:rsidR="005B0998">
        <w:t>_</w:t>
      </w:r>
      <w:r w:rsidR="00222851">
        <w:t xml:space="preserve"> </w:t>
      </w:r>
      <w:r w:rsidR="00DD0EBF">
        <w:t>,</w:t>
      </w:r>
      <w:proofErr w:type="gramEnd"/>
      <w:r w:rsidR="00DD0EBF">
        <w:t xml:space="preserve"> </w:t>
      </w:r>
      <w:r w:rsidR="005B0998">
        <w:t>_______________</w:t>
      </w:r>
      <w:r w:rsidR="00DD0EBF">
        <w:t xml:space="preserve">, </w:t>
      </w:r>
      <w:r w:rsidR="005B0998">
        <w:t>_______________</w:t>
      </w:r>
      <w:r w:rsidR="00DD0EBF">
        <w:t xml:space="preserve">, </w:t>
      </w:r>
      <w:r w:rsidR="005B0998">
        <w:t>_______________</w:t>
      </w:r>
      <w:r w:rsidR="00DD0EBF">
        <w:t xml:space="preserve">, and </w:t>
      </w:r>
      <w:r w:rsidR="005B0998">
        <w:t>_______________</w:t>
      </w:r>
      <w:r>
        <w:t xml:space="preserve">. </w:t>
      </w:r>
    </w:p>
    <w:p w:rsidR="00CA5577" w:rsidRDefault="00CA5577" w:rsidP="00DE46C4">
      <w:pPr>
        <w:pStyle w:val="ListParagraph"/>
        <w:numPr>
          <w:ilvl w:val="0"/>
          <w:numId w:val="26"/>
        </w:numPr>
        <w:jc w:val="both"/>
      </w:pPr>
      <w:r>
        <w:t>I have personal knowledge of the facts alleged herein or the facts are based on information and belief.</w:t>
      </w:r>
    </w:p>
    <w:p w:rsidR="00DD0EBF" w:rsidRDefault="00527BE5" w:rsidP="00DE46C4">
      <w:pPr>
        <w:ind w:left="1080" w:hanging="360"/>
        <w:jc w:val="both"/>
      </w:pPr>
      <w:r>
        <w:t>3</w:t>
      </w:r>
      <w:r w:rsidR="00CA5577">
        <w:t>.</w:t>
      </w:r>
      <w:r>
        <w:t xml:space="preserve">  </w:t>
      </w:r>
      <w:r w:rsidR="008C1726">
        <w:t>I have been their attorney for over 2 years.</w:t>
      </w:r>
    </w:p>
    <w:p w:rsidR="008C1726" w:rsidRDefault="00527BE5" w:rsidP="00DE46C4">
      <w:pPr>
        <w:ind w:left="1080" w:hanging="360"/>
        <w:jc w:val="both"/>
      </w:pPr>
      <w:r>
        <w:t>4</w:t>
      </w:r>
      <w:r w:rsidR="008C1726">
        <w:t>.</w:t>
      </w:r>
      <w:r w:rsidR="008C1726">
        <w:tab/>
        <w:t>The child has a strong bond and attached to</w:t>
      </w:r>
      <w:r w:rsidR="000106B1">
        <w:t xml:space="preserve"> each other. </w:t>
      </w:r>
    </w:p>
    <w:p w:rsidR="008C1726" w:rsidRDefault="00527BE5" w:rsidP="00DE46C4">
      <w:pPr>
        <w:ind w:left="1080" w:hanging="360"/>
        <w:jc w:val="both"/>
      </w:pPr>
      <w:r>
        <w:t>5</w:t>
      </w:r>
      <w:r w:rsidR="008C1726">
        <w:t>.</w:t>
      </w:r>
      <w:r w:rsidR="008C1726">
        <w:tab/>
        <w:t>As they are in a pre-adoptive home, a sibling visitation order must be in place.</w:t>
      </w:r>
    </w:p>
    <w:p w:rsidR="00CA5577" w:rsidRDefault="008C1726" w:rsidP="00966849">
      <w:pPr>
        <w:ind w:left="1080" w:hanging="360"/>
        <w:jc w:val="both"/>
      </w:pPr>
      <w:r>
        <w:t>6.</w:t>
      </w:r>
      <w:r>
        <w:tab/>
        <w:t xml:space="preserve">In talking to the children individually two weeks ago, they request to see </w:t>
      </w:r>
      <w:r w:rsidR="005B0998">
        <w:t>_______________</w:t>
      </w:r>
      <w:r>
        <w:t xml:space="preserve"> every other week.  </w:t>
      </w:r>
      <w:r w:rsidR="00CA5577">
        <w:tab/>
      </w:r>
    </w:p>
    <w:p w:rsidR="00CA5577" w:rsidRDefault="00CA5577" w:rsidP="00CA5577">
      <w:pPr>
        <w:spacing w:line="240" w:lineRule="auto"/>
        <w:ind w:left="2160" w:firstLine="720"/>
        <w:jc w:val="center"/>
        <w:rPr>
          <w:u w:val="single"/>
        </w:rPr>
      </w:pPr>
      <w:r>
        <w:t>By:</w:t>
      </w:r>
      <w:r>
        <w:rPr>
          <w:u w:val="single"/>
        </w:rPr>
        <w:tab/>
      </w:r>
      <w:r>
        <w:rPr>
          <w:u w:val="single"/>
        </w:rPr>
        <w:tab/>
      </w:r>
      <w:r>
        <w:rPr>
          <w:u w:val="single"/>
        </w:rPr>
        <w:tab/>
      </w:r>
      <w:r>
        <w:rPr>
          <w:u w:val="single"/>
        </w:rPr>
        <w:tab/>
      </w:r>
      <w:r>
        <w:rPr>
          <w:u w:val="single"/>
        </w:rPr>
        <w:tab/>
      </w:r>
    </w:p>
    <w:p w:rsidR="00CA5577" w:rsidRDefault="00DD0EBF" w:rsidP="00CA5577">
      <w:pPr>
        <w:spacing w:line="240" w:lineRule="auto"/>
        <w:ind w:left="2160" w:firstLine="720"/>
        <w:jc w:val="center"/>
      </w:pPr>
      <w:r>
        <w:t>, ESQ.</w:t>
      </w:r>
    </w:p>
    <w:p w:rsidR="00CA5577" w:rsidRDefault="00CA5577" w:rsidP="00CA5577">
      <w:pPr>
        <w:spacing w:line="240" w:lineRule="auto"/>
        <w:jc w:val="both"/>
      </w:pPr>
    </w:p>
    <w:p w:rsidR="00CA5577" w:rsidRDefault="00CA5577" w:rsidP="00CA5577">
      <w:pPr>
        <w:spacing w:line="240" w:lineRule="auto"/>
        <w:jc w:val="both"/>
      </w:pPr>
      <w:r>
        <w:t xml:space="preserve">SUBSCRIBED AND SWORN to before me </w:t>
      </w:r>
    </w:p>
    <w:p w:rsidR="00CA5577" w:rsidRDefault="00CA5577" w:rsidP="00CA5577">
      <w:pPr>
        <w:spacing w:line="240" w:lineRule="auto"/>
        <w:jc w:val="both"/>
      </w:pPr>
      <w:proofErr w:type="gramStart"/>
      <w:r>
        <w:t>this</w:t>
      </w:r>
      <w:proofErr w:type="gramEnd"/>
      <w:r>
        <w:t xml:space="preserve"> </w:t>
      </w:r>
      <w:r>
        <w:rPr>
          <w:u w:val="single"/>
        </w:rPr>
        <w:tab/>
        <w:t xml:space="preserve"> </w:t>
      </w:r>
      <w:r>
        <w:t xml:space="preserve">day of </w:t>
      </w:r>
      <w:r w:rsidR="00CB396E">
        <w:t>August, 2010</w:t>
      </w:r>
      <w:r>
        <w:t xml:space="preserve"> by</w:t>
      </w:r>
    </w:p>
    <w:p w:rsidR="00CA5577" w:rsidRPr="005218C6" w:rsidRDefault="00CA5577" w:rsidP="00CA5577">
      <w:pPr>
        <w:spacing w:line="240" w:lineRule="auto"/>
        <w:jc w:val="both"/>
      </w:pPr>
    </w:p>
    <w:p w:rsidR="00CA5577" w:rsidRDefault="00CA5577" w:rsidP="00CA5577">
      <w:pPr>
        <w:spacing w:line="240" w:lineRule="auto"/>
        <w:rPr>
          <w:u w:val="single"/>
        </w:rPr>
      </w:pPr>
      <w:r>
        <w:rPr>
          <w:u w:val="single"/>
        </w:rPr>
        <w:tab/>
      </w:r>
      <w:r>
        <w:rPr>
          <w:u w:val="single"/>
        </w:rPr>
        <w:tab/>
      </w:r>
      <w:r>
        <w:rPr>
          <w:u w:val="single"/>
        </w:rPr>
        <w:tab/>
      </w:r>
      <w:r>
        <w:rPr>
          <w:u w:val="single"/>
        </w:rPr>
        <w:tab/>
      </w:r>
      <w:r>
        <w:rPr>
          <w:u w:val="single"/>
        </w:rPr>
        <w:tab/>
      </w:r>
    </w:p>
    <w:p w:rsidR="00CA5577" w:rsidRDefault="00CA5577" w:rsidP="00CA5577">
      <w:pPr>
        <w:spacing w:line="240" w:lineRule="auto"/>
      </w:pPr>
      <w:r>
        <w:t xml:space="preserve">NOTARY PUBLIC in and for said </w:t>
      </w:r>
    </w:p>
    <w:p w:rsidR="00CA5577" w:rsidRDefault="00CA5577" w:rsidP="00CA5577">
      <w:pPr>
        <w:spacing w:line="240" w:lineRule="auto"/>
      </w:pPr>
      <w:r>
        <w:t>County and State</w:t>
      </w:r>
    </w:p>
    <w:p w:rsidR="001142BD" w:rsidRPr="00C97AE3" w:rsidRDefault="001142BD" w:rsidP="00CA5577">
      <w:pPr>
        <w:pStyle w:val="SignatureBlock"/>
        <w:ind w:left="0"/>
        <w:rPr>
          <w:b/>
          <w:sz w:val="22"/>
          <w:szCs w:val="22"/>
        </w:rPr>
      </w:pPr>
    </w:p>
    <w:sectPr w:rsidR="001142BD" w:rsidRPr="00C97AE3" w:rsidSect="00383603">
      <w:headerReference w:type="default" r:id="rId9"/>
      <w:footerReference w:type="default" r:id="rId10"/>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930" w:rsidRDefault="00003930">
      <w:r>
        <w:separator/>
      </w:r>
    </w:p>
  </w:endnote>
  <w:endnote w:type="continuationSeparator" w:id="0">
    <w:p w:rsidR="00003930" w:rsidRDefault="0000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30" w:rsidRDefault="00003930" w:rsidP="00312C88">
    <w:pPr>
      <w:pStyle w:val="Footer"/>
      <w:jc w:val="center"/>
    </w:pPr>
    <w:fldSimple w:instr=" PAGE  \* MERGEFORMAT ">
      <w:r w:rsidR="00966849">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930" w:rsidRDefault="00003930">
      <w:r>
        <w:separator/>
      </w:r>
    </w:p>
  </w:footnote>
  <w:footnote w:type="continuationSeparator" w:id="0">
    <w:p w:rsidR="00003930" w:rsidRDefault="00003930">
      <w:r>
        <w:continuationSeparator/>
      </w:r>
    </w:p>
  </w:footnote>
  <w:footnote w:id="1">
    <w:p w:rsidR="00003930" w:rsidRPr="00B07D19" w:rsidRDefault="00003930" w:rsidP="00434241">
      <w:pPr>
        <w:pStyle w:val="FootnoteText"/>
        <w:spacing w:line="240" w:lineRule="auto"/>
        <w:rPr>
          <w:sz w:val="16"/>
          <w:szCs w:val="16"/>
        </w:rPr>
      </w:pPr>
      <w:r w:rsidRPr="00B07D19">
        <w:rPr>
          <w:rStyle w:val="FootnoteReference"/>
          <w:sz w:val="16"/>
          <w:szCs w:val="16"/>
        </w:rPr>
        <w:footnoteRef/>
      </w:r>
      <w:r w:rsidRPr="00B07D19">
        <w:rPr>
          <w:sz w:val="16"/>
          <w:szCs w:val="16"/>
        </w:rPr>
        <w:t>. In 2009, this was expanded to allow placement within the fifth degree of consanguinity.</w:t>
      </w:r>
    </w:p>
    <w:p w:rsidR="00003930" w:rsidRPr="00B07D19" w:rsidRDefault="00003930" w:rsidP="00434241">
      <w:pPr>
        <w:pStyle w:val="FootnoteText"/>
        <w:spacing w:line="240" w:lineRule="auto"/>
        <w:rPr>
          <w:sz w:val="16"/>
          <w:szCs w:val="16"/>
        </w:rPr>
      </w:pPr>
      <w:r w:rsidRPr="00B07D19">
        <w:rPr>
          <w:sz w:val="16"/>
          <w:szCs w:val="16"/>
        </w:rPr>
        <w:t xml:space="preserve"> </w:t>
      </w:r>
    </w:p>
  </w:footnote>
  <w:footnote w:id="2">
    <w:p w:rsidR="00003930" w:rsidRPr="00B07D19" w:rsidRDefault="00003930" w:rsidP="00434241">
      <w:pPr>
        <w:pStyle w:val="FootnoteText"/>
        <w:spacing w:line="240" w:lineRule="auto"/>
        <w:rPr>
          <w:sz w:val="16"/>
          <w:szCs w:val="16"/>
        </w:rPr>
      </w:pPr>
      <w:r w:rsidRPr="00B07D19">
        <w:rPr>
          <w:rStyle w:val="FootnoteReference"/>
          <w:sz w:val="16"/>
          <w:szCs w:val="16"/>
        </w:rPr>
        <w:footnoteRef/>
      </w:r>
      <w:r w:rsidRPr="00B07D19">
        <w:rPr>
          <w:sz w:val="16"/>
          <w:szCs w:val="16"/>
        </w:rPr>
        <w:t>. 70</w:t>
      </w:r>
      <w:r w:rsidRPr="00B07D19">
        <w:rPr>
          <w:sz w:val="16"/>
          <w:szCs w:val="16"/>
          <w:vertAlign w:val="superscript"/>
        </w:rPr>
        <w:t>th</w:t>
      </w:r>
      <w:r w:rsidRPr="00B07D19">
        <w:rPr>
          <w:sz w:val="16"/>
          <w:szCs w:val="16"/>
        </w:rPr>
        <w:t xml:space="preserve"> Legislative Session, Nevada Assembly Bill 158, strikethrough signifies deletions, italics signifies newly added language.</w:t>
      </w:r>
    </w:p>
    <w:p w:rsidR="00003930" w:rsidRPr="00B07D19" w:rsidRDefault="00003930" w:rsidP="00434241">
      <w:pPr>
        <w:spacing w:line="240" w:lineRule="auto"/>
        <w:rPr>
          <w:sz w:val="16"/>
          <w:szCs w:val="16"/>
        </w:rPr>
      </w:pPr>
    </w:p>
  </w:footnote>
  <w:footnote w:id="3">
    <w:p w:rsidR="00003930" w:rsidRDefault="00003930">
      <w:pPr>
        <w:pStyle w:val="FootnoteText"/>
      </w:pPr>
      <w:r>
        <w:rPr>
          <w:rStyle w:val="FootnoteReference"/>
        </w:rPr>
        <w:footnoteRef/>
      </w:r>
      <w:r>
        <w:t xml:space="preserve"> </w:t>
      </w:r>
      <w:r w:rsidRPr="00B07D19">
        <w:rPr>
          <w:sz w:val="16"/>
          <w:szCs w:val="16"/>
        </w:rPr>
        <w:t>73</w:t>
      </w:r>
      <w:r w:rsidRPr="00B07D19">
        <w:rPr>
          <w:sz w:val="16"/>
          <w:szCs w:val="16"/>
          <w:vertAlign w:val="superscript"/>
        </w:rPr>
        <w:t>rd</w:t>
      </w:r>
      <w:r w:rsidRPr="00B07D19">
        <w:rPr>
          <w:sz w:val="16"/>
          <w:szCs w:val="16"/>
        </w:rPr>
        <w:t xml:space="preserve"> Legislative Session, Nevada Assembly Bill 42, strikethrough signifies deletions, italics signifies newly added language.</w:t>
      </w:r>
    </w:p>
  </w:footnote>
  <w:footnote w:id="4">
    <w:p w:rsidR="00003930" w:rsidRPr="00B07D19" w:rsidRDefault="00003930" w:rsidP="00FB7DE3">
      <w:pPr>
        <w:pStyle w:val="FootnoteText"/>
        <w:jc w:val="both"/>
        <w:rPr>
          <w:sz w:val="16"/>
          <w:szCs w:val="16"/>
        </w:rPr>
      </w:pPr>
      <w:r w:rsidRPr="007D0237">
        <w:rPr>
          <w:rStyle w:val="FootnoteReference"/>
        </w:rPr>
        <w:footnoteRef/>
      </w:r>
      <w:r w:rsidRPr="00B07D19">
        <w:rPr>
          <w:sz w:val="16"/>
          <w:szCs w:val="16"/>
        </w:rPr>
        <w:t xml:space="preserve"> Where the child welfare agency fails in its responsibility to develop a sibling visitation plan for approval by the Court, a child may be able to petition the Court for a visitation order under the Nevada statute relating to child custody and visitation (N.R.S.§ 125C.050), as occurred in this case.  However, the availability of this petition right, also available to noncustodial parents, grandparents and fictive kin, among others, in no way relieves the child welfare agency of its responsibility to comply with the express requirements of N.R.S. § 432B.880 or dilutes the statutorily-created right of sibling visitation contained therein.  Given the small percentage of children in State/County custody who have access to any independent legal representation, the rights granted these children by the Legislature wholly illusory if it could be exercised only by requiring a </w:t>
      </w:r>
      <w:r w:rsidRPr="00B07D19">
        <w:rPr>
          <w:i/>
          <w:sz w:val="16"/>
          <w:szCs w:val="16"/>
        </w:rPr>
        <w:t>minor child</w:t>
      </w:r>
      <w:r w:rsidRPr="00B07D19">
        <w:rPr>
          <w:sz w:val="16"/>
          <w:szCs w:val="16"/>
        </w:rPr>
        <w:t xml:space="preserve">  to petition a Court for visitation order.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930" w:rsidRDefault="00003930" w:rsidP="0026615D">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003930" w:rsidRDefault="00003930" w:rsidP="00312C88">
                <w:pPr>
                  <w:jc w:val="right"/>
                </w:pPr>
                <w:r>
                  <w:t>1</w:t>
                </w:r>
              </w:p>
              <w:p w:rsidR="00003930" w:rsidRDefault="00003930" w:rsidP="00312C88">
                <w:pPr>
                  <w:jc w:val="right"/>
                </w:pPr>
                <w:r>
                  <w:t>2</w:t>
                </w:r>
              </w:p>
              <w:p w:rsidR="00003930" w:rsidRDefault="00003930" w:rsidP="00312C88">
                <w:pPr>
                  <w:jc w:val="right"/>
                </w:pPr>
                <w:r>
                  <w:t>3</w:t>
                </w:r>
              </w:p>
              <w:p w:rsidR="00003930" w:rsidRDefault="00003930" w:rsidP="00312C88">
                <w:pPr>
                  <w:jc w:val="right"/>
                </w:pPr>
                <w:r>
                  <w:t>4</w:t>
                </w:r>
              </w:p>
              <w:p w:rsidR="00003930" w:rsidRDefault="00003930" w:rsidP="00312C88">
                <w:pPr>
                  <w:jc w:val="right"/>
                </w:pPr>
                <w:r>
                  <w:t>5</w:t>
                </w:r>
              </w:p>
              <w:p w:rsidR="00003930" w:rsidRDefault="00003930" w:rsidP="00312C88">
                <w:pPr>
                  <w:jc w:val="right"/>
                </w:pPr>
                <w:r>
                  <w:t>6</w:t>
                </w:r>
              </w:p>
              <w:p w:rsidR="00003930" w:rsidRDefault="00003930" w:rsidP="00312C88">
                <w:pPr>
                  <w:jc w:val="right"/>
                </w:pPr>
                <w:r>
                  <w:t>7</w:t>
                </w:r>
              </w:p>
              <w:p w:rsidR="00003930" w:rsidRDefault="00003930" w:rsidP="00312C88">
                <w:pPr>
                  <w:jc w:val="right"/>
                </w:pPr>
                <w:r>
                  <w:t>8</w:t>
                </w:r>
              </w:p>
              <w:p w:rsidR="00003930" w:rsidRDefault="00003930" w:rsidP="00312C88">
                <w:pPr>
                  <w:jc w:val="right"/>
                </w:pPr>
                <w:r>
                  <w:t>9</w:t>
                </w:r>
              </w:p>
              <w:p w:rsidR="00003930" w:rsidRDefault="00003930" w:rsidP="00312C88">
                <w:pPr>
                  <w:jc w:val="right"/>
                </w:pPr>
                <w:r>
                  <w:t>10</w:t>
                </w:r>
              </w:p>
              <w:p w:rsidR="00003930" w:rsidRDefault="00003930" w:rsidP="00312C88">
                <w:pPr>
                  <w:jc w:val="right"/>
                </w:pPr>
                <w:r>
                  <w:t>11</w:t>
                </w:r>
              </w:p>
              <w:p w:rsidR="00003930" w:rsidRDefault="00003930" w:rsidP="00312C88">
                <w:pPr>
                  <w:jc w:val="right"/>
                </w:pPr>
                <w:r>
                  <w:t>12</w:t>
                </w:r>
              </w:p>
              <w:p w:rsidR="00003930" w:rsidRDefault="00003930" w:rsidP="00312C88">
                <w:pPr>
                  <w:jc w:val="right"/>
                </w:pPr>
                <w:r>
                  <w:t>13</w:t>
                </w:r>
              </w:p>
              <w:p w:rsidR="00003930" w:rsidRDefault="00003930" w:rsidP="00312C88">
                <w:pPr>
                  <w:jc w:val="right"/>
                </w:pPr>
                <w:r>
                  <w:t>14</w:t>
                </w:r>
              </w:p>
              <w:p w:rsidR="00003930" w:rsidRDefault="00003930" w:rsidP="00312C88">
                <w:pPr>
                  <w:jc w:val="right"/>
                </w:pPr>
                <w:r>
                  <w:t>15</w:t>
                </w:r>
              </w:p>
              <w:p w:rsidR="00003930" w:rsidRDefault="00003930" w:rsidP="00312C88">
                <w:pPr>
                  <w:jc w:val="right"/>
                </w:pPr>
                <w:r>
                  <w:t>16</w:t>
                </w:r>
              </w:p>
              <w:p w:rsidR="00003930" w:rsidRDefault="00003930" w:rsidP="00312C88">
                <w:pPr>
                  <w:jc w:val="right"/>
                </w:pPr>
                <w:r>
                  <w:t>17</w:t>
                </w:r>
              </w:p>
              <w:p w:rsidR="00003930" w:rsidRDefault="00003930" w:rsidP="00312C88">
                <w:pPr>
                  <w:jc w:val="right"/>
                </w:pPr>
                <w:r>
                  <w:t>18</w:t>
                </w:r>
              </w:p>
              <w:p w:rsidR="00003930" w:rsidRDefault="00003930" w:rsidP="00312C88">
                <w:pPr>
                  <w:jc w:val="right"/>
                </w:pPr>
                <w:r>
                  <w:t>19</w:t>
                </w:r>
              </w:p>
              <w:p w:rsidR="00003930" w:rsidRDefault="00003930" w:rsidP="00312C88">
                <w:pPr>
                  <w:jc w:val="right"/>
                </w:pPr>
                <w:r>
                  <w:t>20</w:t>
                </w:r>
              </w:p>
              <w:p w:rsidR="00003930" w:rsidRDefault="00003930" w:rsidP="00312C88">
                <w:pPr>
                  <w:jc w:val="right"/>
                </w:pPr>
                <w:r>
                  <w:t>21</w:t>
                </w:r>
              </w:p>
              <w:p w:rsidR="00003930" w:rsidRDefault="00003930" w:rsidP="00312C88">
                <w:pPr>
                  <w:jc w:val="right"/>
                </w:pPr>
                <w:r>
                  <w:t>22</w:t>
                </w:r>
              </w:p>
              <w:p w:rsidR="00003930" w:rsidRDefault="00003930" w:rsidP="00312C88">
                <w:pPr>
                  <w:jc w:val="right"/>
                </w:pPr>
                <w:r>
                  <w:t>23</w:t>
                </w:r>
              </w:p>
              <w:p w:rsidR="00003930" w:rsidRDefault="00003930" w:rsidP="00312C88">
                <w:pPr>
                  <w:jc w:val="right"/>
                </w:pPr>
                <w:r>
                  <w:t>24</w:t>
                </w:r>
              </w:p>
              <w:p w:rsidR="00003930" w:rsidRDefault="00003930" w:rsidP="00312C88">
                <w:pPr>
                  <w:jc w:val="right"/>
                </w:pPr>
                <w:r>
                  <w:t>25</w:t>
                </w:r>
              </w:p>
              <w:p w:rsidR="00003930" w:rsidRDefault="00003930" w:rsidP="00312C88">
                <w:pPr>
                  <w:jc w:val="right"/>
                </w:pPr>
                <w:r>
                  <w:t>26</w:t>
                </w:r>
              </w:p>
              <w:p w:rsidR="00003930" w:rsidRDefault="00003930" w:rsidP="00312C88">
                <w:pPr>
                  <w:jc w:val="right"/>
                </w:pPr>
                <w:r>
                  <w:t>27</w:t>
                </w:r>
              </w:p>
              <w:p w:rsidR="00003930" w:rsidRDefault="00003930" w:rsidP="00312C88">
                <w:pPr>
                  <w:jc w:val="right"/>
                </w:pPr>
                <w:r>
                  <w:t>28</w:t>
                </w:r>
              </w:p>
              <w:p w:rsidR="00003930" w:rsidRDefault="00003930"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4D7"/>
    <w:multiLevelType w:val="hybridMultilevel"/>
    <w:tmpl w:val="1AC0B388"/>
    <w:lvl w:ilvl="0" w:tplc="04090015">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
    <w:nsid w:val="05554EA1"/>
    <w:multiLevelType w:val="hybridMultilevel"/>
    <w:tmpl w:val="71C64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A931D23"/>
    <w:multiLevelType w:val="hybridMultilevel"/>
    <w:tmpl w:val="3796F8E0"/>
    <w:lvl w:ilvl="0" w:tplc="379EF60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C054C52"/>
    <w:multiLevelType w:val="hybridMultilevel"/>
    <w:tmpl w:val="32BA5DA2"/>
    <w:lvl w:ilvl="0" w:tplc="54129A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A69B5"/>
    <w:multiLevelType w:val="hybridMultilevel"/>
    <w:tmpl w:val="FBC43A8A"/>
    <w:lvl w:ilvl="0" w:tplc="8658784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42E636B1"/>
    <w:multiLevelType w:val="hybridMultilevel"/>
    <w:tmpl w:val="5ACCDC6E"/>
    <w:lvl w:ilvl="0" w:tplc="436875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4F86497"/>
    <w:multiLevelType w:val="hybridMultilevel"/>
    <w:tmpl w:val="724C27EC"/>
    <w:lvl w:ilvl="0" w:tplc="BFFEE6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7C4953"/>
    <w:multiLevelType w:val="hybridMultilevel"/>
    <w:tmpl w:val="DE0E7764"/>
    <w:lvl w:ilvl="0" w:tplc="0D0014D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046DBF"/>
    <w:multiLevelType w:val="hybridMultilevel"/>
    <w:tmpl w:val="4A5C1B9A"/>
    <w:lvl w:ilvl="0" w:tplc="A9BC4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52580"/>
    <w:multiLevelType w:val="hybridMultilevel"/>
    <w:tmpl w:val="2D36E0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8A277F"/>
    <w:multiLevelType w:val="hybridMultilevel"/>
    <w:tmpl w:val="10701042"/>
    <w:lvl w:ilvl="0" w:tplc="EC6CA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CB2A94"/>
    <w:multiLevelType w:val="hybridMultilevel"/>
    <w:tmpl w:val="36FCD1EA"/>
    <w:lvl w:ilvl="0" w:tplc="A16AF7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81DD7"/>
    <w:multiLevelType w:val="hybridMultilevel"/>
    <w:tmpl w:val="8F2E3E08"/>
    <w:lvl w:ilvl="0" w:tplc="06F43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01597"/>
    <w:multiLevelType w:val="hybridMultilevel"/>
    <w:tmpl w:val="6590A0DC"/>
    <w:lvl w:ilvl="0" w:tplc="F2FE81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C012B1"/>
    <w:multiLevelType w:val="hybridMultilevel"/>
    <w:tmpl w:val="347E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E08BB"/>
    <w:multiLevelType w:val="hybridMultilevel"/>
    <w:tmpl w:val="34424CAE"/>
    <w:lvl w:ilvl="0" w:tplc="D58029E8">
      <w:start w:val="1"/>
      <w:numFmt w:val="upperRoman"/>
      <w:lvlText w:val="%1."/>
      <w:lvlJc w:val="left"/>
      <w:pPr>
        <w:ind w:left="4380" w:hanging="72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9">
    <w:nsid w:val="69F41213"/>
    <w:multiLevelType w:val="hybridMultilevel"/>
    <w:tmpl w:val="49A0F1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D0070C1"/>
    <w:multiLevelType w:val="hybridMultilevel"/>
    <w:tmpl w:val="78CC98B4"/>
    <w:lvl w:ilvl="0" w:tplc="F42E4B76">
      <w:start w:val="1"/>
      <w:numFmt w:val="upperRoman"/>
      <w:lvlText w:val="%1."/>
      <w:lvlJc w:val="left"/>
      <w:pPr>
        <w:ind w:left="4380" w:hanging="720"/>
      </w:pPr>
      <w:rPr>
        <w:rFonts w:hint="default"/>
        <w:b w:val="0"/>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22">
    <w:nsid w:val="727D7F39"/>
    <w:multiLevelType w:val="hybridMultilevel"/>
    <w:tmpl w:val="F604C024"/>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5EA6C4D"/>
    <w:multiLevelType w:val="hybridMultilevel"/>
    <w:tmpl w:val="18026FC0"/>
    <w:lvl w:ilvl="0" w:tplc="0D0014DE">
      <w:start w:val="1"/>
      <w:numFmt w:val="upperRoman"/>
      <w:lvlText w:val="%1."/>
      <w:lvlJc w:val="left"/>
      <w:pPr>
        <w:ind w:left="5100" w:hanging="360"/>
      </w:pPr>
      <w:rPr>
        <w:rFonts w:hint="default"/>
        <w:u w:val="none"/>
      </w:r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24">
    <w:nsid w:val="75F935D0"/>
    <w:multiLevelType w:val="hybridMultilevel"/>
    <w:tmpl w:val="FF7243F8"/>
    <w:lvl w:ilvl="0" w:tplc="0D0014DE">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A8470D"/>
    <w:multiLevelType w:val="hybridMultilevel"/>
    <w:tmpl w:val="F22E7E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20"/>
  </w:num>
  <w:num w:numId="3">
    <w:abstractNumId w:val="2"/>
  </w:num>
  <w:num w:numId="4">
    <w:abstractNumId w:val="26"/>
  </w:num>
  <w:num w:numId="5">
    <w:abstractNumId w:val="8"/>
  </w:num>
  <w:num w:numId="6">
    <w:abstractNumId w:val="7"/>
  </w:num>
  <w:num w:numId="7">
    <w:abstractNumId w:val="15"/>
  </w:num>
  <w:num w:numId="8">
    <w:abstractNumId w:val="22"/>
  </w:num>
  <w:num w:numId="9">
    <w:abstractNumId w:val="6"/>
  </w:num>
  <w:num w:numId="10">
    <w:abstractNumId w:val="12"/>
  </w:num>
  <w:num w:numId="11">
    <w:abstractNumId w:val="25"/>
  </w:num>
  <w:num w:numId="12">
    <w:abstractNumId w:val="0"/>
  </w:num>
  <w:num w:numId="13">
    <w:abstractNumId w:val="17"/>
  </w:num>
  <w:num w:numId="14">
    <w:abstractNumId w:val="19"/>
  </w:num>
  <w:num w:numId="15">
    <w:abstractNumId w:val="1"/>
  </w:num>
  <w:num w:numId="16">
    <w:abstractNumId w:val="14"/>
  </w:num>
  <w:num w:numId="17">
    <w:abstractNumId w:val="10"/>
  </w:num>
  <w:num w:numId="18">
    <w:abstractNumId w:val="3"/>
  </w:num>
  <w:num w:numId="19">
    <w:abstractNumId w:val="11"/>
  </w:num>
  <w:num w:numId="20">
    <w:abstractNumId w:val="16"/>
  </w:num>
  <w:num w:numId="21">
    <w:abstractNumId w:val="18"/>
  </w:num>
  <w:num w:numId="22">
    <w:abstractNumId w:val="21"/>
  </w:num>
  <w:num w:numId="23">
    <w:abstractNumId w:val="23"/>
  </w:num>
  <w:num w:numId="24">
    <w:abstractNumId w:val="24"/>
  </w:num>
  <w:num w:numId="25">
    <w:abstractNumId w:val="9"/>
  </w:num>
  <w:num w:numId="26">
    <w:abstractNumId w:val="13"/>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03930"/>
    <w:rsid w:val="000078DA"/>
    <w:rsid w:val="000106B1"/>
    <w:rsid w:val="00014AD9"/>
    <w:rsid w:val="000448FE"/>
    <w:rsid w:val="000602A7"/>
    <w:rsid w:val="0006676B"/>
    <w:rsid w:val="00067E6D"/>
    <w:rsid w:val="00080343"/>
    <w:rsid w:val="00086526"/>
    <w:rsid w:val="00087708"/>
    <w:rsid w:val="000957F4"/>
    <w:rsid w:val="00097FFD"/>
    <w:rsid w:val="000B0003"/>
    <w:rsid w:val="000D5574"/>
    <w:rsid w:val="000F5573"/>
    <w:rsid w:val="0010183D"/>
    <w:rsid w:val="00106455"/>
    <w:rsid w:val="00106C42"/>
    <w:rsid w:val="001142BD"/>
    <w:rsid w:val="00115998"/>
    <w:rsid w:val="001248DA"/>
    <w:rsid w:val="001261BB"/>
    <w:rsid w:val="0013101D"/>
    <w:rsid w:val="00137977"/>
    <w:rsid w:val="00140F58"/>
    <w:rsid w:val="001457CF"/>
    <w:rsid w:val="00152CAB"/>
    <w:rsid w:val="00183927"/>
    <w:rsid w:val="001A5AAB"/>
    <w:rsid w:val="001A6382"/>
    <w:rsid w:val="001B435B"/>
    <w:rsid w:val="001B66B7"/>
    <w:rsid w:val="001B7F2F"/>
    <w:rsid w:val="001C663C"/>
    <w:rsid w:val="001D1324"/>
    <w:rsid w:val="001E6095"/>
    <w:rsid w:val="00200DC6"/>
    <w:rsid w:val="00201F53"/>
    <w:rsid w:val="0021598C"/>
    <w:rsid w:val="00222851"/>
    <w:rsid w:val="00233A91"/>
    <w:rsid w:val="00240801"/>
    <w:rsid w:val="00240F59"/>
    <w:rsid w:val="00252AFE"/>
    <w:rsid w:val="00261C7D"/>
    <w:rsid w:val="0026615D"/>
    <w:rsid w:val="002675E2"/>
    <w:rsid w:val="00275F90"/>
    <w:rsid w:val="00287C04"/>
    <w:rsid w:val="002B0043"/>
    <w:rsid w:val="002B06F4"/>
    <w:rsid w:val="002B0EA7"/>
    <w:rsid w:val="002B1A5B"/>
    <w:rsid w:val="002C138F"/>
    <w:rsid w:val="002C3811"/>
    <w:rsid w:val="002C7C36"/>
    <w:rsid w:val="002E747D"/>
    <w:rsid w:val="002E76A2"/>
    <w:rsid w:val="002E7F8A"/>
    <w:rsid w:val="002F14D4"/>
    <w:rsid w:val="002F30EB"/>
    <w:rsid w:val="00307FDE"/>
    <w:rsid w:val="00311F18"/>
    <w:rsid w:val="00312C88"/>
    <w:rsid w:val="00330CCE"/>
    <w:rsid w:val="00340871"/>
    <w:rsid w:val="00345389"/>
    <w:rsid w:val="00357CB9"/>
    <w:rsid w:val="00360245"/>
    <w:rsid w:val="003610CA"/>
    <w:rsid w:val="003706CD"/>
    <w:rsid w:val="0037307E"/>
    <w:rsid w:val="00383603"/>
    <w:rsid w:val="003B687D"/>
    <w:rsid w:val="003C446A"/>
    <w:rsid w:val="003D1D80"/>
    <w:rsid w:val="004002A6"/>
    <w:rsid w:val="00404D0A"/>
    <w:rsid w:val="004179DC"/>
    <w:rsid w:val="004201FE"/>
    <w:rsid w:val="004264B4"/>
    <w:rsid w:val="00432F7C"/>
    <w:rsid w:val="00434241"/>
    <w:rsid w:val="00443F5E"/>
    <w:rsid w:val="00463974"/>
    <w:rsid w:val="00463A26"/>
    <w:rsid w:val="00464C7A"/>
    <w:rsid w:val="00470872"/>
    <w:rsid w:val="00477FCA"/>
    <w:rsid w:val="00494EE3"/>
    <w:rsid w:val="004950BE"/>
    <w:rsid w:val="00495274"/>
    <w:rsid w:val="0049651C"/>
    <w:rsid w:val="004B6CD6"/>
    <w:rsid w:val="004D2E59"/>
    <w:rsid w:val="004E45BD"/>
    <w:rsid w:val="004E46D6"/>
    <w:rsid w:val="004F1956"/>
    <w:rsid w:val="005010F1"/>
    <w:rsid w:val="00505AEA"/>
    <w:rsid w:val="00526BBF"/>
    <w:rsid w:val="00527BE5"/>
    <w:rsid w:val="005358B5"/>
    <w:rsid w:val="00542120"/>
    <w:rsid w:val="00550205"/>
    <w:rsid w:val="00552DE6"/>
    <w:rsid w:val="00565D98"/>
    <w:rsid w:val="00566C8F"/>
    <w:rsid w:val="00570985"/>
    <w:rsid w:val="00576D14"/>
    <w:rsid w:val="00584866"/>
    <w:rsid w:val="005964D4"/>
    <w:rsid w:val="005B0998"/>
    <w:rsid w:val="005B6D8D"/>
    <w:rsid w:val="005C6CB7"/>
    <w:rsid w:val="005C7EAF"/>
    <w:rsid w:val="005F275A"/>
    <w:rsid w:val="0062453C"/>
    <w:rsid w:val="006407DE"/>
    <w:rsid w:val="00655189"/>
    <w:rsid w:val="00676813"/>
    <w:rsid w:val="006A0F57"/>
    <w:rsid w:val="006A2FEA"/>
    <w:rsid w:val="006A3CFB"/>
    <w:rsid w:val="006B1A7D"/>
    <w:rsid w:val="006B6889"/>
    <w:rsid w:val="006D09F0"/>
    <w:rsid w:val="006D176C"/>
    <w:rsid w:val="006E10D6"/>
    <w:rsid w:val="006E2E66"/>
    <w:rsid w:val="006E68BD"/>
    <w:rsid w:val="006F56A2"/>
    <w:rsid w:val="00702A47"/>
    <w:rsid w:val="007043BD"/>
    <w:rsid w:val="007060E3"/>
    <w:rsid w:val="00707550"/>
    <w:rsid w:val="00713E0C"/>
    <w:rsid w:val="00716F19"/>
    <w:rsid w:val="00722939"/>
    <w:rsid w:val="00730B1C"/>
    <w:rsid w:val="0073102D"/>
    <w:rsid w:val="00736047"/>
    <w:rsid w:val="007465DF"/>
    <w:rsid w:val="007628D9"/>
    <w:rsid w:val="00763A6C"/>
    <w:rsid w:val="007641DB"/>
    <w:rsid w:val="00766766"/>
    <w:rsid w:val="007765D7"/>
    <w:rsid w:val="007871B2"/>
    <w:rsid w:val="00787B26"/>
    <w:rsid w:val="0079409B"/>
    <w:rsid w:val="007949CF"/>
    <w:rsid w:val="007A1115"/>
    <w:rsid w:val="007A1261"/>
    <w:rsid w:val="007A56B3"/>
    <w:rsid w:val="007C709C"/>
    <w:rsid w:val="007D0237"/>
    <w:rsid w:val="007D0749"/>
    <w:rsid w:val="007D64E2"/>
    <w:rsid w:val="007D7DEC"/>
    <w:rsid w:val="007E57BF"/>
    <w:rsid w:val="007F2923"/>
    <w:rsid w:val="007F31B0"/>
    <w:rsid w:val="007F64BE"/>
    <w:rsid w:val="008033D1"/>
    <w:rsid w:val="00807E67"/>
    <w:rsid w:val="00815CE6"/>
    <w:rsid w:val="00820093"/>
    <w:rsid w:val="008223C6"/>
    <w:rsid w:val="00832C6F"/>
    <w:rsid w:val="00847645"/>
    <w:rsid w:val="00852742"/>
    <w:rsid w:val="00862FE3"/>
    <w:rsid w:val="00864127"/>
    <w:rsid w:val="00866577"/>
    <w:rsid w:val="00870EFB"/>
    <w:rsid w:val="008738D1"/>
    <w:rsid w:val="00890331"/>
    <w:rsid w:val="008966B9"/>
    <w:rsid w:val="008A2289"/>
    <w:rsid w:val="008B369A"/>
    <w:rsid w:val="008B5F79"/>
    <w:rsid w:val="008B728D"/>
    <w:rsid w:val="008B7999"/>
    <w:rsid w:val="008C1726"/>
    <w:rsid w:val="008C3818"/>
    <w:rsid w:val="008F3199"/>
    <w:rsid w:val="00917F03"/>
    <w:rsid w:val="00922208"/>
    <w:rsid w:val="0092591B"/>
    <w:rsid w:val="009328D4"/>
    <w:rsid w:val="0094633D"/>
    <w:rsid w:val="0095100E"/>
    <w:rsid w:val="00966849"/>
    <w:rsid w:val="009670EE"/>
    <w:rsid w:val="00970633"/>
    <w:rsid w:val="00983382"/>
    <w:rsid w:val="00997665"/>
    <w:rsid w:val="009A07BD"/>
    <w:rsid w:val="009A0B8D"/>
    <w:rsid w:val="009B5438"/>
    <w:rsid w:val="009C0543"/>
    <w:rsid w:val="009C4255"/>
    <w:rsid w:val="009D59D4"/>
    <w:rsid w:val="009D7AC8"/>
    <w:rsid w:val="009F574A"/>
    <w:rsid w:val="009F7670"/>
    <w:rsid w:val="00A34230"/>
    <w:rsid w:val="00A35CA1"/>
    <w:rsid w:val="00A42CAB"/>
    <w:rsid w:val="00A46FD8"/>
    <w:rsid w:val="00A5057C"/>
    <w:rsid w:val="00A506D3"/>
    <w:rsid w:val="00A53033"/>
    <w:rsid w:val="00A570A4"/>
    <w:rsid w:val="00A71B88"/>
    <w:rsid w:val="00A71CB9"/>
    <w:rsid w:val="00A73047"/>
    <w:rsid w:val="00A82C8A"/>
    <w:rsid w:val="00A971EE"/>
    <w:rsid w:val="00AA21CE"/>
    <w:rsid w:val="00AB304E"/>
    <w:rsid w:val="00AB5EE3"/>
    <w:rsid w:val="00AB703A"/>
    <w:rsid w:val="00AC0100"/>
    <w:rsid w:val="00AE05FF"/>
    <w:rsid w:val="00AF0AB1"/>
    <w:rsid w:val="00B07D19"/>
    <w:rsid w:val="00B15539"/>
    <w:rsid w:val="00B207AE"/>
    <w:rsid w:val="00B23211"/>
    <w:rsid w:val="00B3251F"/>
    <w:rsid w:val="00B3549A"/>
    <w:rsid w:val="00B36721"/>
    <w:rsid w:val="00B41505"/>
    <w:rsid w:val="00B43F59"/>
    <w:rsid w:val="00B53308"/>
    <w:rsid w:val="00B63E6F"/>
    <w:rsid w:val="00B758D2"/>
    <w:rsid w:val="00B7639A"/>
    <w:rsid w:val="00B8151D"/>
    <w:rsid w:val="00B875E6"/>
    <w:rsid w:val="00B92B61"/>
    <w:rsid w:val="00BB2635"/>
    <w:rsid w:val="00BB6437"/>
    <w:rsid w:val="00BC4AC4"/>
    <w:rsid w:val="00BD521E"/>
    <w:rsid w:val="00BF4BD5"/>
    <w:rsid w:val="00BF5995"/>
    <w:rsid w:val="00C2109E"/>
    <w:rsid w:val="00C22EE5"/>
    <w:rsid w:val="00C308C6"/>
    <w:rsid w:val="00C3412F"/>
    <w:rsid w:val="00C526D2"/>
    <w:rsid w:val="00C555CB"/>
    <w:rsid w:val="00C66CB1"/>
    <w:rsid w:val="00C71190"/>
    <w:rsid w:val="00C8187A"/>
    <w:rsid w:val="00C8363A"/>
    <w:rsid w:val="00C87EC7"/>
    <w:rsid w:val="00C90FBE"/>
    <w:rsid w:val="00C94CE1"/>
    <w:rsid w:val="00C95117"/>
    <w:rsid w:val="00C97AE3"/>
    <w:rsid w:val="00CA5577"/>
    <w:rsid w:val="00CA5C6E"/>
    <w:rsid w:val="00CB2E43"/>
    <w:rsid w:val="00CB396E"/>
    <w:rsid w:val="00CC3BA3"/>
    <w:rsid w:val="00CD10F7"/>
    <w:rsid w:val="00CD133F"/>
    <w:rsid w:val="00CE716D"/>
    <w:rsid w:val="00D00153"/>
    <w:rsid w:val="00D011C4"/>
    <w:rsid w:val="00D1763A"/>
    <w:rsid w:val="00D26FC7"/>
    <w:rsid w:val="00D32930"/>
    <w:rsid w:val="00D3637C"/>
    <w:rsid w:val="00D36A61"/>
    <w:rsid w:val="00D61C0E"/>
    <w:rsid w:val="00D64C73"/>
    <w:rsid w:val="00D67338"/>
    <w:rsid w:val="00D952E6"/>
    <w:rsid w:val="00D9709C"/>
    <w:rsid w:val="00D974BE"/>
    <w:rsid w:val="00DA0E13"/>
    <w:rsid w:val="00DA5B68"/>
    <w:rsid w:val="00DD0EBF"/>
    <w:rsid w:val="00DD3CC4"/>
    <w:rsid w:val="00DD6683"/>
    <w:rsid w:val="00DE46C4"/>
    <w:rsid w:val="00DE668B"/>
    <w:rsid w:val="00DE7DD3"/>
    <w:rsid w:val="00E10620"/>
    <w:rsid w:val="00E14534"/>
    <w:rsid w:val="00E260AD"/>
    <w:rsid w:val="00E2647A"/>
    <w:rsid w:val="00E31BD2"/>
    <w:rsid w:val="00E325D7"/>
    <w:rsid w:val="00E56075"/>
    <w:rsid w:val="00E84EBE"/>
    <w:rsid w:val="00E8620C"/>
    <w:rsid w:val="00EA64CF"/>
    <w:rsid w:val="00EB00A0"/>
    <w:rsid w:val="00EB3235"/>
    <w:rsid w:val="00EB445F"/>
    <w:rsid w:val="00EC0936"/>
    <w:rsid w:val="00EC247B"/>
    <w:rsid w:val="00ED681F"/>
    <w:rsid w:val="00ED790A"/>
    <w:rsid w:val="00EE4F4E"/>
    <w:rsid w:val="00EF2205"/>
    <w:rsid w:val="00F05DC0"/>
    <w:rsid w:val="00F148D3"/>
    <w:rsid w:val="00F17F9C"/>
    <w:rsid w:val="00F256B3"/>
    <w:rsid w:val="00F455DC"/>
    <w:rsid w:val="00F46179"/>
    <w:rsid w:val="00F71852"/>
    <w:rsid w:val="00F83F20"/>
    <w:rsid w:val="00F935EA"/>
    <w:rsid w:val="00F9545D"/>
    <w:rsid w:val="00FB7DE3"/>
    <w:rsid w:val="00FD67EA"/>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91B"/>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655189"/>
    <w:pPr>
      <w:spacing w:line="227" w:lineRule="exact"/>
    </w:pPr>
  </w:style>
  <w:style w:type="paragraph" w:styleId="ListParagraph">
    <w:name w:val="List Paragraph"/>
    <w:basedOn w:val="Normal"/>
    <w:uiPriority w:val="34"/>
    <w:qFormat/>
    <w:rsid w:val="00787B26"/>
    <w:pPr>
      <w:ind w:left="720"/>
      <w:contextualSpacing/>
    </w:pPr>
  </w:style>
  <w:style w:type="character" w:styleId="Hyperlink">
    <w:name w:val="Hyperlink"/>
    <w:basedOn w:val="DefaultParagraphFont"/>
    <w:uiPriority w:val="99"/>
    <w:unhideWhenUsed/>
    <w:rsid w:val="001B435B"/>
    <w:rPr>
      <w:rFonts w:ascii="Times New Roman" w:hAnsi="Times New Roman" w:cs="Times New Roman" w:hint="default"/>
      <w:color w:val="0000FF"/>
      <w:u w:val="single"/>
    </w:rPr>
  </w:style>
  <w:style w:type="paragraph" w:customStyle="1" w:styleId="AttorneyName">
    <w:name w:val="Attorney Name"/>
    <w:basedOn w:val="SingleSpacing"/>
    <w:rsid w:val="00655189"/>
  </w:style>
  <w:style w:type="paragraph" w:customStyle="1" w:styleId="SectBody">
    <w:name w:val="Sect Body"/>
    <w:basedOn w:val="Normal"/>
    <w:rsid w:val="001B435B"/>
    <w:pPr>
      <w:spacing w:line="200" w:lineRule="atLeast"/>
      <w:jc w:val="both"/>
    </w:pPr>
    <w:rPr>
      <w:sz w:val="20"/>
    </w:rPr>
  </w:style>
  <w:style w:type="paragraph" w:styleId="FootnoteText">
    <w:name w:val="footnote text"/>
    <w:basedOn w:val="Normal"/>
    <w:link w:val="FootnoteTextChar"/>
    <w:rsid w:val="001B435B"/>
    <w:rPr>
      <w:sz w:val="20"/>
    </w:rPr>
  </w:style>
  <w:style w:type="paragraph" w:styleId="Header">
    <w:name w:val="header"/>
    <w:basedOn w:val="Normal"/>
    <w:link w:val="HeaderChar"/>
    <w:uiPriority w:val="99"/>
    <w:rsid w:val="00655189"/>
    <w:pPr>
      <w:tabs>
        <w:tab w:val="center" w:pos="4320"/>
        <w:tab w:val="right" w:pos="8640"/>
      </w:tabs>
    </w:pPr>
  </w:style>
  <w:style w:type="paragraph" w:styleId="Footer">
    <w:name w:val="footer"/>
    <w:basedOn w:val="Normal"/>
    <w:rsid w:val="00655189"/>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customStyle="1" w:styleId="FootnoteTextChar">
    <w:name w:val="Footnote Text Char"/>
    <w:basedOn w:val="DefaultParagraphFont"/>
    <w:link w:val="FootnoteText"/>
    <w:rsid w:val="001B435B"/>
  </w:style>
  <w:style w:type="character" w:styleId="FootnoteReference">
    <w:name w:val="footnote reference"/>
    <w:basedOn w:val="DefaultParagraphFont"/>
    <w:rsid w:val="001B435B"/>
    <w:rPr>
      <w:vertAlign w:val="superscript"/>
    </w:rPr>
  </w:style>
  <w:style w:type="paragraph" w:customStyle="1" w:styleId="IndentedCitation">
    <w:name w:val="Indented Citation"/>
    <w:basedOn w:val="Normal"/>
    <w:qFormat/>
    <w:rsid w:val="004002A6"/>
    <w:pPr>
      <w:spacing w:line="240" w:lineRule="exact"/>
      <w:ind w:left="720" w:right="720"/>
    </w:pPr>
    <w:rPr>
      <w:szCs w:val="24"/>
    </w:rPr>
  </w:style>
  <w:style w:type="character" w:customStyle="1" w:styleId="HeaderChar">
    <w:name w:val="Header Char"/>
    <w:basedOn w:val="DefaultParagraphFont"/>
    <w:link w:val="Header"/>
    <w:uiPriority w:val="99"/>
    <w:rsid w:val="0026615D"/>
    <w:rPr>
      <w:sz w:val="24"/>
    </w:rPr>
  </w:style>
  <w:style w:type="paragraph" w:styleId="BalloonText">
    <w:name w:val="Balloon Text"/>
    <w:basedOn w:val="Normal"/>
    <w:link w:val="BalloonTextChar"/>
    <w:rsid w:val="002661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6615D"/>
    <w:rPr>
      <w:rFonts w:ascii="Tahoma" w:hAnsi="Tahoma" w:cs="Tahoma"/>
      <w:sz w:val="16"/>
      <w:szCs w:val="16"/>
    </w:rPr>
  </w:style>
  <w:style w:type="paragraph" w:customStyle="1" w:styleId="Regularpleadingparagraph">
    <w:name w:val="Regular pleading paragraph"/>
    <w:basedOn w:val="Normal"/>
    <w:qFormat/>
    <w:rsid w:val="002E747D"/>
    <w:pPr>
      <w:widowControl w:val="0"/>
      <w:spacing w:line="480" w:lineRule="exact"/>
      <w:ind w:firstLine="720"/>
    </w:pPr>
    <w:rPr>
      <w:szCs w:val="24"/>
    </w:rPr>
  </w:style>
  <w:style w:type="paragraph" w:customStyle="1" w:styleId="SignatureBlock">
    <w:name w:val="Signature Block"/>
    <w:basedOn w:val="SingleSpacing"/>
    <w:rsid w:val="00434241"/>
    <w:pPr>
      <w:ind w:left="4680"/>
    </w:pPr>
    <w:rPr>
      <w:rFonts w:ascii="Courier New" w:hAnsi="Courier New" w:cs="Courier New"/>
      <w:sz w:val="18"/>
    </w:rPr>
  </w:style>
  <w:style w:type="paragraph" w:customStyle="1" w:styleId="Default">
    <w:name w:val="Default"/>
    <w:rsid w:val="00434241"/>
    <w:pPr>
      <w:autoSpaceDE w:val="0"/>
      <w:autoSpaceDN w:val="0"/>
      <w:adjustRightInd w:val="0"/>
    </w:pPr>
    <w:rPr>
      <w:color w:val="000000"/>
      <w:sz w:val="24"/>
      <w:szCs w:val="24"/>
    </w:rPr>
  </w:style>
  <w:style w:type="character" w:styleId="Emphasis">
    <w:name w:val="Emphasis"/>
    <w:basedOn w:val="DefaultParagraphFont"/>
    <w:qFormat/>
    <w:rsid w:val="00807E6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A8A0-211A-41D8-BA1E-F71B0D26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41</TotalTime>
  <Pages>7</Pages>
  <Words>1778</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11573</CharactersWithSpaces>
  <SharedDoc>false</SharedDoc>
  <HLinks>
    <vt:vector size="6" baseType="variant">
      <vt:variant>
        <vt:i4>2097250</vt:i4>
      </vt:variant>
      <vt:variant>
        <vt:i4>0</vt:i4>
      </vt:variant>
      <vt:variant>
        <vt:i4>0</vt:i4>
      </vt:variant>
      <vt:variant>
        <vt:i4>5</vt:i4>
      </vt:variant>
      <vt:variant>
        <vt:lpwstr>http://www.leg.state.nv.us/NRS/NRS-031A.html</vt:lpwstr>
      </vt:variant>
      <vt:variant>
        <vt:lpwstr>NRS031A</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18</cp:revision>
  <cp:lastPrinted>2010-08-17T15:48:00Z</cp:lastPrinted>
  <dcterms:created xsi:type="dcterms:W3CDTF">2012-11-16T22:57:00Z</dcterms:created>
  <dcterms:modified xsi:type="dcterms:W3CDTF">2013-07-10T21:50:00Z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